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FE" w:rsidRDefault="00CB0DFE" w:rsidP="00CB0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«Утверждаю»</w:t>
      </w:r>
    </w:p>
    <w:p w:rsidR="00CB0DFE" w:rsidRDefault="00CB0DFE" w:rsidP="00CB0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Главный эксперт</w:t>
      </w:r>
    </w:p>
    <w:p w:rsidR="00CB0DFE" w:rsidRDefault="00CB0DFE" w:rsidP="00CB0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демонстрационного экзамена</w:t>
      </w:r>
    </w:p>
    <w:p w:rsidR="00CB0DFE" w:rsidRDefault="00CB0DFE" w:rsidP="00CB0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______________/Чаянова А.В.</w:t>
      </w:r>
    </w:p>
    <w:p w:rsidR="00CB0DFE" w:rsidRDefault="00CB0DFE" w:rsidP="00CB0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  ______________________</w:t>
      </w:r>
    </w:p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0DFE" w:rsidRPr="00926744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525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 w:rsidRPr="0092674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525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ПРОВЕДЕНИЯ ДЕМОНСТРАЦИОННОГО ЭКЗАМЕНА </w:t>
      </w:r>
    </w:p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CB0DFE" w:rsidTr="002F0CF1">
        <w:tc>
          <w:tcPr>
            <w:tcW w:w="3964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6096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43.02.10 Туризм</w:t>
            </w:r>
          </w:p>
        </w:tc>
      </w:tr>
      <w:tr w:rsidR="00CB0DFE" w:rsidTr="002F0CF1">
        <w:tc>
          <w:tcPr>
            <w:tcW w:w="3964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6096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</w:tr>
      <w:tr w:rsidR="00CB0DFE" w:rsidTr="002F0CF1">
        <w:tc>
          <w:tcPr>
            <w:tcW w:w="3964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</w:p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6096" w:type="dxa"/>
          </w:tcPr>
          <w:p w:rsidR="00CB0DFE" w:rsidRPr="005A65DB" w:rsidRDefault="00CB0DFE" w:rsidP="002F0CF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ОГБПОУ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Плесский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колледж бизнеса и туризма»</w:t>
            </w:r>
          </w:p>
        </w:tc>
      </w:tr>
      <w:tr w:rsidR="00CB0DFE" w:rsidTr="002F0CF1">
        <w:tc>
          <w:tcPr>
            <w:tcW w:w="3964" w:type="dxa"/>
          </w:tcPr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6" w:type="dxa"/>
          </w:tcPr>
          <w:p w:rsidR="00CB0DFE" w:rsidRPr="00737851" w:rsidRDefault="00CB0DFE" w:rsidP="002F0CF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05-06 июня 2023 года</w:t>
            </w:r>
          </w:p>
        </w:tc>
      </w:tr>
    </w:tbl>
    <w:p w:rsidR="00CB0DFE" w:rsidRDefault="00CB0DFE" w:rsidP="00CB0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05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ЦПДЭ: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Областное государственное бюджетное профессиональное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Плесский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колледж бизнеса и туризма», Ивановская область,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Северцево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д.6</w:t>
      </w: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B0DFE" w:rsidRDefault="00CB0DFE" w:rsidP="00CB0D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681"/>
        <w:gridCol w:w="1365"/>
        <w:gridCol w:w="1365"/>
        <w:gridCol w:w="1401"/>
        <w:gridCol w:w="3820"/>
      </w:tblGrid>
      <w:tr w:rsidR="00CB0DFE" w:rsidTr="00C24BCB">
        <w:tc>
          <w:tcPr>
            <w:tcW w:w="2681" w:type="dxa"/>
            <w:shd w:val="clear" w:color="auto" w:fill="auto"/>
          </w:tcPr>
          <w:p w:rsidR="00CB0DFE" w:rsidRPr="003554C4" w:rsidRDefault="00CB0DFE" w:rsidP="002F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9088302"/>
            <w:r w:rsidRPr="0035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дня демонстрационного экзамена</w:t>
            </w:r>
          </w:p>
        </w:tc>
        <w:tc>
          <w:tcPr>
            <w:tcW w:w="1365" w:type="dxa"/>
          </w:tcPr>
          <w:p w:rsidR="00CB0DFE" w:rsidRPr="003554C4" w:rsidRDefault="00CB0DFE" w:rsidP="002F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4C4">
              <w:rPr>
                <w:rFonts w:ascii="Times New Roman" w:hAnsi="Times New Roman" w:cs="Times New Roman"/>
                <w:sz w:val="20"/>
                <w:szCs w:val="20"/>
              </w:rPr>
              <w:t>Время начала мероприятия</w:t>
            </w:r>
          </w:p>
        </w:tc>
        <w:tc>
          <w:tcPr>
            <w:tcW w:w="1365" w:type="dxa"/>
          </w:tcPr>
          <w:p w:rsidR="00CB0DFE" w:rsidRPr="003554C4" w:rsidRDefault="00CB0DFE" w:rsidP="002F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4C4">
              <w:rPr>
                <w:rFonts w:ascii="Times New Roman" w:hAnsi="Times New Roman" w:cs="Times New Roman"/>
                <w:sz w:val="20"/>
                <w:szCs w:val="20"/>
              </w:rPr>
              <w:t>Время окончания мероприятия</w:t>
            </w:r>
          </w:p>
        </w:tc>
        <w:tc>
          <w:tcPr>
            <w:tcW w:w="1401" w:type="dxa"/>
          </w:tcPr>
          <w:p w:rsidR="00CB0DFE" w:rsidRPr="003554C4" w:rsidRDefault="00CB0DFE" w:rsidP="002F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4C4">
              <w:rPr>
                <w:rFonts w:ascii="Times New Roman" w:hAnsi="Times New Roman" w:cs="Times New Roman"/>
                <w:sz w:val="20"/>
                <w:szCs w:val="20"/>
              </w:rPr>
              <w:t>Длительность мероприятия</w:t>
            </w:r>
          </w:p>
        </w:tc>
        <w:tc>
          <w:tcPr>
            <w:tcW w:w="3820" w:type="dxa"/>
          </w:tcPr>
          <w:p w:rsidR="00CB0DFE" w:rsidRPr="003554C4" w:rsidRDefault="00CB0DFE" w:rsidP="002F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4C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CB0DFE" w:rsidRPr="00A46376" w:rsidTr="002F0CF1">
        <w:tc>
          <w:tcPr>
            <w:tcW w:w="10632" w:type="dxa"/>
            <w:gridSpan w:val="5"/>
            <w:shd w:val="clear" w:color="auto" w:fill="FFFF00"/>
          </w:tcPr>
          <w:p w:rsidR="00CB0DFE" w:rsidRPr="00A46376" w:rsidRDefault="00CB0DFE" w:rsidP="002F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A4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  <w:r w:rsidRPr="00A4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4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CB0DFE" w:rsidRPr="00D979AD" w:rsidTr="00C24BCB">
        <w:tc>
          <w:tcPr>
            <w:tcW w:w="2681" w:type="dxa"/>
            <w:vMerge w:val="restart"/>
            <w:shd w:val="clear" w:color="auto" w:fill="BDD6EE" w:themeFill="accent1" w:themeFillTint="66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день С - 1</w:t>
            </w:r>
          </w:p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DFE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2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32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:20:00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00:20:00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Получение главным экспертом задания демонстрационного экзамена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:20:00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:30:00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00:10:00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проведения демонстрационного экзамена, заполнение Акта о готовности/ не готовности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:30:00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:40:00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00:10:00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Экспертной группы по охране труда и технике безопасности, сбор подписей в Протоколе об ознакомлении 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:40:00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:45:00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00:05:00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 обязанностей 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:45:00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00:15:00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демонстрационного экзамена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:30:00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00:30:00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охране труда и технике безопасности, сбор подписей в Протоколе об ознакомлении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:30:00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01:30:00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</w:t>
            </w:r>
          </w:p>
        </w:tc>
      </w:tr>
      <w:tr w:rsidR="00CB0DFE" w:rsidRPr="00D979AD" w:rsidTr="002F0CF1">
        <w:tc>
          <w:tcPr>
            <w:tcW w:w="10632" w:type="dxa"/>
            <w:gridSpan w:val="5"/>
            <w:shd w:val="clear" w:color="auto" w:fill="FFFF00"/>
          </w:tcPr>
          <w:p w:rsidR="00CB0DFE" w:rsidRPr="00D979AD" w:rsidRDefault="00CB0DFE" w:rsidP="002F0C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D9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  <w:r w:rsidRPr="00D9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9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CB0DFE" w:rsidRPr="00D979AD" w:rsidTr="00C24BCB">
        <w:tc>
          <w:tcPr>
            <w:tcW w:w="2681" w:type="dxa"/>
            <w:vMerge w:val="restart"/>
            <w:shd w:val="clear" w:color="auto" w:fill="BDD6EE" w:themeFill="accent1" w:themeFillTint="66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ДЭ С 1</w:t>
            </w:r>
          </w:p>
          <w:p w:rsidR="00CB0DFE" w:rsidRPr="00D3325A" w:rsidRDefault="00CB0DFE" w:rsidP="00CB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25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B0DFE" w:rsidRPr="00D3325A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Pr="00D332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24BCB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24BCB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0" w:type="dxa"/>
          </w:tcPr>
          <w:p w:rsidR="00CB0DFE" w:rsidRPr="00D979AD" w:rsidRDefault="00CB0DFE" w:rsidP="00C2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Ознакомление с заданием и правилами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участников по охране труда и технике безопасности, сбор подписей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24BCB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24BCB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24BCB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B0DFE" w:rsidRPr="00D979AD">
              <w:rPr>
                <w:rFonts w:ascii="Times New Roman" w:hAnsi="Times New Roman" w:cs="Times New Roman"/>
                <w:sz w:val="28"/>
                <w:szCs w:val="28"/>
              </w:rPr>
              <w:t>:00:00</w:t>
            </w:r>
          </w:p>
        </w:tc>
        <w:tc>
          <w:tcPr>
            <w:tcW w:w="3820" w:type="dxa"/>
          </w:tcPr>
          <w:p w:rsidR="00CB0DFE" w:rsidRPr="00D979AD" w:rsidRDefault="00CB0DFE" w:rsidP="00C2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C24BCB"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КОД 1.1.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4B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экспертов, заполнение форм и оценочных ведомостей. Подведение итогов, внесение главным экспертом баллов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, блокировка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подписание протокола проведения экзамена</w:t>
            </w:r>
          </w:p>
        </w:tc>
      </w:tr>
      <w:bookmarkEnd w:id="1"/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по Модулю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Презентация выполненного задания</w:t>
            </w:r>
          </w:p>
        </w:tc>
      </w:tr>
      <w:tr w:rsidR="00CB0DFE" w:rsidRPr="00D979AD" w:rsidTr="00C24BCB">
        <w:tc>
          <w:tcPr>
            <w:tcW w:w="2681" w:type="dxa"/>
            <w:vMerge/>
            <w:shd w:val="clear" w:color="auto" w:fill="BDD6EE" w:themeFill="accent1" w:themeFillTint="66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65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01" w:type="dxa"/>
            <w:vAlign w:val="center"/>
          </w:tcPr>
          <w:p w:rsidR="00CB0DFE" w:rsidRPr="00D979AD" w:rsidRDefault="00CB0DFE" w:rsidP="002F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20" w:type="dxa"/>
          </w:tcPr>
          <w:p w:rsidR="00CB0DFE" w:rsidRPr="00D979AD" w:rsidRDefault="00CB0DFE" w:rsidP="002F0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экспертов, заполнение форм и оценочных ведомостей. Подведение итогов, внесение главным экспертом баллов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 w:rsidRPr="00D979AD">
              <w:rPr>
                <w:rFonts w:ascii="Times New Roman" w:hAnsi="Times New Roman" w:cs="Times New Roman"/>
                <w:sz w:val="28"/>
                <w:szCs w:val="28"/>
              </w:rPr>
              <w:t>, блокировка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подписание протокола проведения экзамена</w:t>
            </w:r>
          </w:p>
        </w:tc>
      </w:tr>
    </w:tbl>
    <w:p w:rsidR="00CB0DFE" w:rsidRDefault="00CB0DFE" w:rsidP="00CB0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230" w:rsidRDefault="00893230"/>
    <w:sectPr w:rsidR="00893230" w:rsidSect="00F63FD4">
      <w:footerReference w:type="default" r:id="rId6"/>
      <w:pgSz w:w="11906" w:h="16838"/>
      <w:pgMar w:top="709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BB" w:rsidRDefault="000D6FBB">
      <w:pPr>
        <w:spacing w:after="0" w:line="240" w:lineRule="auto"/>
      </w:pPr>
      <w:r>
        <w:separator/>
      </w:r>
    </w:p>
  </w:endnote>
  <w:endnote w:type="continuationSeparator" w:id="0">
    <w:p w:rsidR="000D6FBB" w:rsidRDefault="000D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CA" w:rsidRDefault="00C24BCB" w:rsidP="00DC4A94">
    <w:pPr>
      <w:pStyle w:val="a4"/>
      <w:jc w:val="right"/>
    </w:pPr>
    <w:r>
      <w:rPr>
        <w:noProof/>
        <w:lang w:eastAsia="ru-RU"/>
      </w:rPr>
      <w:drawing>
        <wp:inline distT="0" distB="0" distL="0" distR="0" wp14:anchorId="7314BE8A" wp14:editId="7DDEAE0A">
          <wp:extent cx="818866" cy="823062"/>
          <wp:effectExtent l="0" t="0" r="635" b="0"/>
          <wp:docPr id="4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B6EC1F5-91A8-466B-8FFF-DD80E15A51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B6EC1F5-91A8-466B-8FFF-DD80E15A51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56" cy="831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2C7A3DA" wp14:editId="1FE5C38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10403205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CCA" w:rsidRDefault="000D6FBB" w:rsidP="00F63FD4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051CCA" w:rsidRDefault="000D6FB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7A3DA" id="Группа 37" o:spid="_x0000_s1026" style="position:absolute;left:0;text-align:left;margin-left:416.8pt;margin-top:0;width:468pt;height:25.2pt;z-index:25165926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051CCA" w:rsidRDefault="00C24BCB" w:rsidP="00F63FD4">
                      <w:pPr>
                        <w:rPr>
                          <w:color w:val="7F7F7F" w:themeColor="text1" w:themeTint="80"/>
                        </w:rPr>
                      </w:pPr>
                    </w:p>
                    <w:p w:rsidR="00051CCA" w:rsidRDefault="00C24BC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BB" w:rsidRDefault="000D6FBB">
      <w:pPr>
        <w:spacing w:after="0" w:line="240" w:lineRule="auto"/>
      </w:pPr>
      <w:r>
        <w:separator/>
      </w:r>
    </w:p>
  </w:footnote>
  <w:footnote w:type="continuationSeparator" w:id="0">
    <w:p w:rsidR="000D6FBB" w:rsidRDefault="000D6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40"/>
    <w:rsid w:val="000D6FBB"/>
    <w:rsid w:val="00893230"/>
    <w:rsid w:val="008A0840"/>
    <w:rsid w:val="00C24BCB"/>
    <w:rsid w:val="00CB0DFE"/>
    <w:rsid w:val="00D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88DB-11AB-4E80-8A26-9F0E6D3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B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W215</cp:lastModifiedBy>
  <cp:revision>2</cp:revision>
  <dcterms:created xsi:type="dcterms:W3CDTF">2023-09-08T08:49:00Z</dcterms:created>
  <dcterms:modified xsi:type="dcterms:W3CDTF">2023-09-08T08:49:00Z</dcterms:modified>
</cp:coreProperties>
</file>