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Times New Roman" w:hAnsi="Times New Roman" w:cs="Times New Roman"/>
          <w:sz w:val="28"/>
          <w:szCs w:val="28"/>
        </w:rPr>
      </w:pPr>
    </w:p>
    <w:p>
      <w:pPr>
        <w:pStyle w:val="10"/>
        <w:jc w:val="center"/>
        <w:rPr>
          <w:rFonts w:ascii="Times New Roman" w:hAnsi="Times New Roman" w:cs="Times New Roman"/>
          <w:sz w:val="28"/>
          <w:szCs w:val="28"/>
        </w:rPr>
      </w:pPr>
      <w:r>
        <w:rPr>
          <w:rFonts w:ascii="Times New Roman" w:hAnsi="Times New Roman" w:cs="Times New Roman"/>
          <w:sz w:val="28"/>
          <w:szCs w:val="28"/>
        </w:rPr>
        <w:t>Департамент образования Ивановской области</w:t>
      </w:r>
    </w:p>
    <w:p>
      <w:pPr>
        <w:pStyle w:val="10"/>
        <w:jc w:val="center"/>
        <w:rPr>
          <w:rFonts w:ascii="Times New Roman" w:hAnsi="Times New Roman" w:cs="Times New Roman"/>
          <w:sz w:val="28"/>
          <w:szCs w:val="28"/>
        </w:rPr>
      </w:pPr>
      <w:r>
        <w:rPr>
          <w:rFonts w:ascii="Times New Roman" w:hAnsi="Times New Roman" w:cs="Times New Roman"/>
          <w:sz w:val="28"/>
          <w:szCs w:val="28"/>
        </w:rPr>
        <w:t>ОГБПОУ «Плёсский колледж бизнеса и туризма»</w:t>
      </w: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32"/>
          <w:szCs w:val="32"/>
        </w:rPr>
      </w:pPr>
      <w:r>
        <w:rPr>
          <w:rFonts w:ascii="Times New Roman" w:hAnsi="Times New Roman" w:cs="Times New Roman"/>
          <w:sz w:val="32"/>
          <w:szCs w:val="32"/>
        </w:rPr>
        <w:t>РАБОЧАЯ  ПРОГРАММА</w:t>
      </w:r>
    </w:p>
    <w:p>
      <w:pPr>
        <w:jc w:val="center"/>
        <w:rPr>
          <w:rFonts w:ascii="Times New Roman" w:hAnsi="Times New Roman" w:cs="Times New Roman"/>
          <w:sz w:val="28"/>
          <w:szCs w:val="28"/>
        </w:rPr>
      </w:pPr>
      <w:r>
        <w:rPr>
          <w:rFonts w:ascii="Times New Roman" w:hAnsi="Times New Roman" w:cs="Times New Roman"/>
          <w:sz w:val="28"/>
          <w:szCs w:val="28"/>
        </w:rPr>
        <w:t>ОБЩЕОБРАЗОВАТЕЛЬНОЙ  УЧЕБНОЙ ДИСЦИПЛИНЫ</w:t>
      </w:r>
    </w:p>
    <w:p>
      <w:pPr>
        <w:pStyle w:val="10"/>
        <w:jc w:val="center"/>
      </w:pPr>
    </w:p>
    <w:p>
      <w:pPr>
        <w:jc w:val="center"/>
        <w:rPr>
          <w:rFonts w:ascii="Times New Roman" w:hAnsi="Times New Roman" w:cs="Times New Roman"/>
          <w:b/>
          <w:sz w:val="28"/>
          <w:szCs w:val="28"/>
        </w:rPr>
      </w:pPr>
      <w:r>
        <w:rPr>
          <w:rFonts w:ascii="Times New Roman" w:hAnsi="Times New Roman" w:cs="Times New Roman"/>
          <w:b/>
          <w:sz w:val="28"/>
          <w:szCs w:val="28"/>
        </w:rPr>
        <w:t>ОУД. 11 «Естествознание»</w:t>
      </w:r>
    </w:p>
    <w:p>
      <w:pPr>
        <w:jc w:val="center"/>
        <w:rPr>
          <w:rFonts w:ascii="Times New Roman" w:hAnsi="Times New Roman"/>
          <w:b/>
          <w:sz w:val="32"/>
          <w:szCs w:val="32"/>
        </w:rPr>
      </w:pPr>
      <w:r>
        <w:rPr>
          <w:rFonts w:ascii="Times New Roman" w:hAnsi="Times New Roman" w:cs="Times New Roman"/>
          <w:b/>
          <w:sz w:val="28"/>
          <w:szCs w:val="28"/>
        </w:rPr>
        <w:t>По специальности 38.02.04</w:t>
      </w:r>
      <w:r>
        <w:rPr>
          <w:rFonts w:ascii="Times New Roman" w:hAnsi="Times New Roman"/>
          <w:b/>
          <w:sz w:val="28"/>
          <w:szCs w:val="28"/>
        </w:rPr>
        <w:t xml:space="preserve"> «Коммерция (по отраслям)»</w:t>
      </w:r>
    </w:p>
    <w:p>
      <w:pPr>
        <w:jc w:val="center"/>
        <w:rPr>
          <w:rFonts w:ascii="Times New Roman" w:hAnsi="Times New Roman" w:cs="Times New Roman"/>
          <w:b/>
          <w:sz w:val="28"/>
          <w:szCs w:val="28"/>
        </w:rPr>
      </w:pPr>
      <w:r>
        <w:rPr>
          <w:rFonts w:ascii="Times New Roman" w:hAnsi="Times New Roman"/>
          <w:b/>
          <w:sz w:val="28"/>
          <w:szCs w:val="28"/>
        </w:rPr>
        <w:t>Базовый уровень подготовки</w:t>
      </w: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r>
        <w:rPr>
          <w:rFonts w:ascii="Times New Roman" w:hAnsi="Times New Roman" w:cs="Times New Roman"/>
          <w:sz w:val="28"/>
          <w:szCs w:val="28"/>
        </w:rPr>
        <w:t>с. Северцево, 2017 г</w:t>
      </w:r>
    </w:p>
    <w:p>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Рабочая программа учебной дисциплины  разработана с учетом требований   Федерального государственного образовательного стандарта (далее – ФГОС) среднего полного общего образования, ФГОС  среднего профессионального образования  и профиля образования, и Примерной программы общеобразовательной учебной дисциплины ОУД. 11 «Естествознание»</w:t>
      </w:r>
    </w:p>
    <w:p>
      <w:pPr>
        <w:ind w:firstLine="567"/>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ОГБПОУ  «Плесский колледж бизнеса и туризма».</w:t>
      </w:r>
    </w:p>
    <w:p>
      <w:pPr>
        <w:ind w:firstLine="567"/>
        <w:jc w:val="both"/>
        <w:rPr>
          <w:rFonts w:ascii="Times New Roman" w:hAnsi="Times New Roman" w:cs="Times New Roman"/>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Разработчик: Бурова Е.С.</w:t>
      </w:r>
    </w:p>
    <w:p>
      <w:pPr>
        <w:ind w:firstLine="567"/>
        <w:jc w:val="both"/>
        <w:rPr>
          <w:rFonts w:ascii="Times New Roman" w:hAnsi="Times New Roman" w:cs="Times New Roman"/>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Одобрена цикловой комиссией специальных технологических дисциплин.</w:t>
      </w:r>
    </w:p>
    <w:p>
      <w:pPr>
        <w:ind w:firstLine="567"/>
        <w:jc w:val="both"/>
        <w:rPr>
          <w:rFonts w:ascii="Times New Roman" w:hAnsi="Times New Roman" w:cs="Times New Roman"/>
          <w:sz w:val="28"/>
          <w:szCs w:val="28"/>
        </w:rPr>
      </w:pPr>
      <w:r>
        <w:rPr>
          <w:rFonts w:ascii="Times New Roman" w:hAnsi="Times New Roman" w:cs="Times New Roman"/>
          <w:sz w:val="28"/>
          <w:szCs w:val="28"/>
        </w:rPr>
        <w:t>Протокол № _____ от ___________________________</w:t>
      </w:r>
    </w:p>
    <w:p>
      <w:pPr>
        <w:ind w:firstLine="567"/>
        <w:jc w:val="both"/>
        <w:rPr>
          <w:rFonts w:ascii="Times New Roman" w:hAnsi="Times New Roman" w:cs="Times New Roman"/>
          <w:sz w:val="28"/>
          <w:szCs w:val="28"/>
        </w:rPr>
      </w:pPr>
      <w:r>
        <w:rPr>
          <w:rFonts w:ascii="Times New Roman" w:hAnsi="Times New Roman" w:cs="Times New Roman"/>
          <w:sz w:val="28"/>
          <w:szCs w:val="28"/>
        </w:rPr>
        <w:t>Председатель____________ Бурова Е.С.</w:t>
      </w:r>
    </w:p>
    <w:p>
      <w:pPr>
        <w:ind w:firstLine="567"/>
        <w:jc w:val="both"/>
        <w:rPr>
          <w:sz w:val="28"/>
          <w:szCs w:val="28"/>
        </w:rPr>
      </w:pPr>
    </w:p>
    <w:p>
      <w:pPr>
        <w:spacing w:line="360" w:lineRule="auto"/>
        <w:jc w:val="both"/>
        <w:rPr>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jc w:val="center"/>
        <w:rPr>
          <w:rFonts w:ascii="Times New Roman" w:hAnsi="Times New Roman" w:cs="Times New Roman"/>
          <w:sz w:val="28"/>
          <w:szCs w:val="28"/>
        </w:rPr>
      </w:pPr>
      <w:r>
        <w:rPr>
          <w:rFonts w:ascii="Times New Roman" w:hAnsi="Times New Roman" w:cs="Times New Roman"/>
          <w:sz w:val="28"/>
          <w:szCs w:val="28"/>
        </w:rPr>
        <w:t>СОДЕРЖАНИЕ</w:t>
      </w:r>
    </w:p>
    <w:p>
      <w:pPr>
        <w:jc w:val="center"/>
        <w:rPr>
          <w:rFonts w:ascii="Times New Roman" w:hAnsi="Times New Roman" w:cs="Times New Roman"/>
          <w:sz w:val="28"/>
          <w:szCs w:val="28"/>
        </w:rPr>
      </w:pPr>
    </w:p>
    <w:p>
      <w:pPr>
        <w:jc w:val="right"/>
        <w:rPr>
          <w:rFonts w:ascii="Times New Roman" w:hAnsi="Times New Roman" w:cs="Times New Roman"/>
          <w:sz w:val="28"/>
          <w:szCs w:val="28"/>
        </w:rPr>
      </w:pPr>
      <w:r>
        <w:rPr>
          <w:rFonts w:ascii="Times New Roman" w:hAnsi="Times New Roman" w:cs="Times New Roman"/>
          <w:sz w:val="28"/>
          <w:szCs w:val="28"/>
        </w:rPr>
        <w:t>Стр.</w:t>
      </w:r>
    </w:p>
    <w:p>
      <w:pPr>
        <w:jc w:val="both"/>
        <w:rPr>
          <w:rFonts w:ascii="Times New Roman" w:hAnsi="Times New Roman" w:cs="Times New Roman"/>
          <w:sz w:val="28"/>
          <w:szCs w:val="28"/>
        </w:rPr>
      </w:pPr>
      <w:r>
        <w:rPr>
          <w:rFonts w:ascii="Times New Roman" w:hAnsi="Times New Roman" w:cs="Times New Roman"/>
          <w:sz w:val="28"/>
          <w:szCs w:val="28"/>
        </w:rPr>
        <w:t>1.Пояснительная записка…………………………………………………………4</w:t>
      </w:r>
    </w:p>
    <w:p>
      <w:pPr>
        <w:jc w:val="both"/>
        <w:rPr>
          <w:rFonts w:ascii="Times New Roman" w:hAnsi="Times New Roman" w:cs="Times New Roman"/>
          <w:sz w:val="28"/>
          <w:szCs w:val="28"/>
        </w:rPr>
      </w:pPr>
      <w:r>
        <w:rPr>
          <w:rFonts w:ascii="Times New Roman" w:hAnsi="Times New Roman" w:cs="Times New Roman"/>
          <w:sz w:val="28"/>
          <w:szCs w:val="28"/>
        </w:rPr>
        <w:t>2. Общая характеристика учебной дисциплины……………………………….5</w:t>
      </w:r>
    </w:p>
    <w:p>
      <w:pPr>
        <w:jc w:val="both"/>
        <w:rPr>
          <w:rFonts w:ascii="Times New Roman" w:hAnsi="Times New Roman" w:cs="Times New Roman"/>
          <w:sz w:val="28"/>
          <w:szCs w:val="28"/>
        </w:rPr>
      </w:pPr>
      <w:r>
        <w:rPr>
          <w:rFonts w:ascii="Times New Roman" w:hAnsi="Times New Roman" w:cs="Times New Roman"/>
          <w:sz w:val="28"/>
          <w:szCs w:val="28"/>
        </w:rPr>
        <w:t>3.Место учебной дисциплины в учебном плане……………………………….8</w:t>
      </w:r>
    </w:p>
    <w:p>
      <w:pPr>
        <w:jc w:val="both"/>
        <w:rPr>
          <w:rFonts w:ascii="Times New Roman" w:hAnsi="Times New Roman" w:cs="Times New Roman"/>
          <w:sz w:val="28"/>
          <w:szCs w:val="28"/>
        </w:rPr>
      </w:pPr>
      <w:r>
        <w:rPr>
          <w:rFonts w:ascii="Times New Roman" w:hAnsi="Times New Roman" w:cs="Times New Roman"/>
          <w:sz w:val="28"/>
          <w:szCs w:val="28"/>
        </w:rPr>
        <w:t>4. Результаты освоения учебной дисциплины…………………………………9</w:t>
      </w:r>
    </w:p>
    <w:p>
      <w:pPr>
        <w:jc w:val="both"/>
        <w:rPr>
          <w:rFonts w:ascii="Times New Roman" w:hAnsi="Times New Roman" w:cs="Times New Roman"/>
          <w:sz w:val="28"/>
          <w:szCs w:val="28"/>
        </w:rPr>
      </w:pPr>
      <w:r>
        <w:rPr>
          <w:rFonts w:ascii="Times New Roman" w:hAnsi="Times New Roman" w:cs="Times New Roman"/>
          <w:sz w:val="28"/>
          <w:szCs w:val="28"/>
        </w:rPr>
        <w:t>5.Содержание учебной дисциплины,................................................................11</w:t>
      </w:r>
    </w:p>
    <w:p>
      <w:pPr>
        <w:jc w:val="both"/>
        <w:rPr>
          <w:rFonts w:ascii="Times New Roman" w:hAnsi="Times New Roman" w:cs="Times New Roman"/>
          <w:sz w:val="28"/>
          <w:szCs w:val="28"/>
        </w:rPr>
      </w:pPr>
      <w:r>
        <w:rPr>
          <w:rFonts w:ascii="Times New Roman" w:hAnsi="Times New Roman" w:cs="Times New Roman"/>
          <w:sz w:val="28"/>
          <w:szCs w:val="28"/>
        </w:rPr>
        <w:t>6.Тематическое планирование………………………………………………….26</w:t>
      </w:r>
    </w:p>
    <w:p>
      <w:pPr>
        <w:jc w:val="both"/>
        <w:rPr>
          <w:rFonts w:ascii="Times New Roman" w:hAnsi="Times New Roman" w:cs="Times New Roman"/>
          <w:sz w:val="28"/>
          <w:szCs w:val="28"/>
        </w:rPr>
      </w:pPr>
      <w:r>
        <w:rPr>
          <w:rFonts w:ascii="Times New Roman" w:hAnsi="Times New Roman" w:cs="Times New Roman"/>
          <w:sz w:val="28"/>
          <w:szCs w:val="28"/>
        </w:rPr>
        <w:t>7.Характеристика основных видов деятельности студентов……………….28</w:t>
      </w:r>
    </w:p>
    <w:p>
      <w:pPr>
        <w:rPr>
          <w:rFonts w:ascii="Times New Roman" w:hAnsi="Times New Roman" w:cs="Times New Roman"/>
          <w:sz w:val="28"/>
          <w:szCs w:val="28"/>
        </w:rPr>
      </w:pPr>
      <w:r>
        <w:rPr>
          <w:rFonts w:ascii="Times New Roman" w:hAnsi="Times New Roman" w:cs="Times New Roman"/>
          <w:sz w:val="28"/>
          <w:szCs w:val="28"/>
        </w:rPr>
        <w:t>8. Учебно- методическое и материально- техническое обеспечение программы  учебной дисциплины…………………………………………..…33</w:t>
      </w:r>
    </w:p>
    <w:p>
      <w:pPr>
        <w:rPr>
          <w:rFonts w:ascii="Times New Roman" w:hAnsi="Times New Roman" w:cs="Times New Roman"/>
          <w:sz w:val="28"/>
          <w:szCs w:val="28"/>
        </w:rPr>
      </w:pPr>
      <w:r>
        <w:rPr>
          <w:rFonts w:ascii="Times New Roman" w:hAnsi="Times New Roman" w:cs="Times New Roman"/>
          <w:sz w:val="28"/>
          <w:szCs w:val="28"/>
        </w:rPr>
        <w:t>9. Рекомендуемая литература…………………………………………………34</w:t>
      </w: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ind w:firstLine="708"/>
        <w:rPr>
          <w:rFonts w:ascii="Times New Roman" w:hAnsi="Times New Roman" w:cs="Times New Roman"/>
          <w:sz w:val="28"/>
          <w:szCs w:val="28"/>
        </w:rPr>
      </w:pPr>
    </w:p>
    <w:p>
      <w:pPr>
        <w:ind w:firstLine="708"/>
        <w:rPr>
          <w:rFonts w:ascii="Times New Roman" w:hAnsi="Times New Roman" w:cs="Times New Roman"/>
          <w:sz w:val="28"/>
          <w:szCs w:val="28"/>
        </w:rPr>
      </w:pPr>
    </w:p>
    <w:p>
      <w:pPr>
        <w:ind w:firstLine="708"/>
        <w:rPr>
          <w:rFonts w:ascii="Times New Roman" w:hAnsi="Times New Roman" w:cs="Times New Roman"/>
          <w:sz w:val="28"/>
          <w:szCs w:val="28"/>
        </w:rPr>
      </w:pPr>
    </w:p>
    <w:p>
      <w:pPr>
        <w:ind w:firstLine="708"/>
        <w:rPr>
          <w:rFonts w:ascii="Times New Roman" w:hAnsi="Times New Roman" w:cs="Times New Roman"/>
          <w:sz w:val="28"/>
          <w:szCs w:val="28"/>
        </w:rPr>
      </w:pPr>
    </w:p>
    <w:p>
      <w:pPr>
        <w:ind w:firstLine="708"/>
        <w:rPr>
          <w:rFonts w:ascii="Times New Roman" w:hAnsi="Times New Roman" w:cs="Times New Roman"/>
          <w:sz w:val="28"/>
          <w:szCs w:val="28"/>
        </w:rPr>
      </w:pPr>
    </w:p>
    <w:p>
      <w:pPr>
        <w:ind w:firstLine="708"/>
        <w:rPr>
          <w:rFonts w:ascii="Times New Roman" w:hAnsi="Times New Roman" w:cs="Times New Roman"/>
          <w:sz w:val="28"/>
          <w:szCs w:val="28"/>
        </w:rPr>
      </w:pPr>
    </w:p>
    <w:p>
      <w:pPr>
        <w:ind w:firstLine="708"/>
        <w:rPr>
          <w:rFonts w:ascii="Times New Roman" w:hAnsi="Times New Roman" w:cs="Times New Roman"/>
          <w:sz w:val="28"/>
          <w:szCs w:val="28"/>
        </w:rPr>
      </w:pPr>
    </w:p>
    <w:p>
      <w:pPr>
        <w:ind w:firstLine="708"/>
        <w:rPr>
          <w:rFonts w:ascii="Times New Roman" w:hAnsi="Times New Roman" w:cs="Times New Roman"/>
          <w:sz w:val="28"/>
          <w:szCs w:val="28"/>
        </w:rPr>
      </w:pPr>
    </w:p>
    <w:p>
      <w:pPr>
        <w:pStyle w:val="11"/>
        <w:ind w:left="0"/>
        <w:jc w:val="center"/>
        <w:rPr>
          <w:rFonts w:ascii="Times New Roman" w:hAnsi="Times New Roman" w:cs="Times New Roman"/>
          <w:b/>
          <w:bCs/>
          <w:sz w:val="28"/>
          <w:szCs w:val="28"/>
        </w:rPr>
      </w:pPr>
      <w:r>
        <w:rPr>
          <w:rFonts w:ascii="Times New Roman" w:hAnsi="Times New Roman" w:cs="Times New Roman"/>
          <w:b/>
          <w:bCs/>
          <w:sz w:val="28"/>
          <w:szCs w:val="28"/>
        </w:rPr>
        <w:t>1.ПОЯСНИТЕЛЬНАЯ  ЗАПИСКА</w:t>
      </w:r>
    </w:p>
    <w:p>
      <w:pPr>
        <w:pStyle w:val="11"/>
        <w:ind w:left="0" w:firstLine="708"/>
        <w:jc w:val="both"/>
        <w:rPr>
          <w:rFonts w:ascii="Times New Roman" w:hAnsi="Times New Roman" w:cs="Times New Roman"/>
          <w:sz w:val="28"/>
          <w:szCs w:val="28"/>
        </w:rPr>
      </w:pPr>
      <w:r>
        <w:rPr>
          <w:rFonts w:ascii="Times New Roman" w:hAnsi="Times New Roman" w:cs="Times New Roman"/>
          <w:sz w:val="28"/>
          <w:szCs w:val="28"/>
        </w:rPr>
        <w:t>Общеобразовательная учебная дисциплина «Естествознание»  изучается в профессиональных образовательных организациях, реализующих   образовательную программу  среднего общего образования  в пределах освоения программу подготовки специалистов среднего звена (ППССЗ).</w:t>
      </w:r>
    </w:p>
    <w:p>
      <w:pPr>
        <w:pStyle w:val="11"/>
        <w:ind w:left="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Программа разработана  на основе  требований ФГОС среднего полного  общего образования, предъявляемых к структуре, содержанию и результатам освоения  учебной дисциплины  «Естествознание» и в соответствии  с Рекомендациями по организации  получения  среднего общего образования  в пределах освоения  образовательных программ  СПО на базе основного общего образования с учетом требований  ФГОС   по специальности «Коммерция (по отраслям)», (письмо Департамента государственной политики в сфере подготовки ра</w:t>
      </w:r>
      <w:r>
        <w:rPr>
          <w:rFonts w:ascii="Times New Roman" w:hAnsi="Times New Roman" w:cs="Times New Roman"/>
          <w:sz w:val="28"/>
          <w:szCs w:val="28"/>
        </w:rPr>
        <w:softHyphen/>
      </w:r>
      <w:r>
        <w:rPr>
          <w:rFonts w:ascii="Times New Roman" w:hAnsi="Times New Roman" w:cs="Times New Roman"/>
          <w:sz w:val="28"/>
          <w:szCs w:val="28"/>
        </w:rPr>
        <w:t>бочих кадров и ДПО Минобрнауки России от 17.03.2015 № 06-259), на основании  Примерной программы  общеобразовательной учебной дисциплины.</w:t>
      </w:r>
    </w:p>
    <w:p>
      <w:pPr>
        <w:pStyle w:val="11"/>
        <w:ind w:left="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Содержание программы учебной дисциплины «Естествознание» направлено на достижение  следующих целей;</w:t>
      </w:r>
    </w:p>
    <w:p>
      <w:pPr>
        <w:ind w:left="360" w:hanging="360"/>
        <w:jc w:val="both"/>
        <w:rPr>
          <w:rFonts w:ascii="Times New Roman" w:hAnsi="Times New Roman" w:cs="Times New Roman"/>
          <w:sz w:val="28"/>
          <w:szCs w:val="28"/>
        </w:rPr>
      </w:pPr>
      <w:r>
        <w:rPr>
          <w:rFonts w:ascii="Times New Roman" w:hAnsi="Times New Roman" w:cs="Times New Roman"/>
          <w:sz w:val="28"/>
          <w:szCs w:val="28"/>
        </w:rPr>
        <w:t>• 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pPr>
        <w:ind w:left="360" w:hanging="360"/>
        <w:jc w:val="both"/>
        <w:rPr>
          <w:rFonts w:ascii="Times New Roman" w:hAnsi="Times New Roman" w:cs="Times New Roman"/>
          <w:sz w:val="28"/>
          <w:szCs w:val="28"/>
        </w:rPr>
      </w:pPr>
      <w:r>
        <w:rPr>
          <w:rFonts w:ascii="Times New Roman" w:hAnsi="Times New Roman" w:cs="Times New Roman"/>
          <w:sz w:val="28"/>
          <w:szCs w:val="28"/>
        </w:rPr>
        <w:t>• овладение умениями применять полученные знания для объяснения явлений 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pPr>
        <w:ind w:left="360" w:hanging="360"/>
        <w:jc w:val="both"/>
        <w:rPr>
          <w:rFonts w:ascii="Times New Roman" w:hAnsi="Times New Roman" w:cs="Times New Roman"/>
          <w:sz w:val="28"/>
          <w:szCs w:val="28"/>
        </w:rPr>
      </w:pPr>
      <w:r>
        <w:rPr>
          <w:rFonts w:ascii="Times New Roman" w:hAnsi="Times New Roman" w:cs="Times New Roman"/>
          <w:sz w:val="28"/>
          <w:szCs w:val="28"/>
        </w:rPr>
        <w:t>•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pPr>
        <w:ind w:left="360" w:hanging="360"/>
        <w:jc w:val="both"/>
        <w:rPr>
          <w:rFonts w:ascii="Times New Roman" w:hAnsi="Times New Roman" w:cs="Times New Roman"/>
          <w:sz w:val="28"/>
          <w:szCs w:val="28"/>
        </w:rPr>
      </w:pPr>
      <w:r>
        <w:rPr>
          <w:rFonts w:ascii="Times New Roman" w:hAnsi="Times New Roman" w:cs="Times New Roman"/>
          <w:sz w:val="28"/>
          <w:szCs w:val="28"/>
        </w:rPr>
        <w:t>• 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pPr>
        <w:jc w:val="center"/>
        <w:rPr>
          <w:rFonts w:ascii="Times New Roman" w:hAnsi="Times New Roman" w:cs="Times New Roman"/>
          <w:b/>
          <w:bCs/>
          <w:sz w:val="28"/>
          <w:szCs w:val="28"/>
        </w:rPr>
      </w:pPr>
      <w:r>
        <w:rPr>
          <w:rFonts w:ascii="Times New Roman" w:hAnsi="Times New Roman" w:cs="Times New Roman"/>
          <w:b/>
          <w:bCs/>
          <w:sz w:val="28"/>
          <w:szCs w:val="28"/>
        </w:rPr>
        <w:t>2. ОБЩАЯ  ХАРАКТЕРИСТИКА  УЧЕБНОЙ  ДИСЦИПЛИНЫ</w:t>
      </w:r>
    </w:p>
    <w:p>
      <w:pPr>
        <w:ind w:firstLine="360"/>
        <w:jc w:val="both"/>
        <w:rPr>
          <w:rFonts w:ascii="Times New Roman" w:hAnsi="Times New Roman" w:cs="Times New Roman"/>
          <w:sz w:val="28"/>
          <w:szCs w:val="28"/>
        </w:rPr>
      </w:pPr>
      <w:r>
        <w:rPr>
          <w:rFonts w:ascii="Times New Roman" w:hAnsi="Times New Roman" w:cs="Times New Roman"/>
          <w:sz w:val="28"/>
          <w:szCs w:val="28"/>
        </w:rPr>
        <w:t>Естествознание - наука о явлениях и законах природы. Современное естествознание включает множество естественнонаучных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pPr>
        <w:ind w:firstLine="360"/>
        <w:jc w:val="both"/>
        <w:rPr>
          <w:rFonts w:ascii="Times New Roman" w:hAnsi="Times New Roman" w:cs="Times New Roman"/>
          <w:sz w:val="28"/>
          <w:szCs w:val="28"/>
        </w:rPr>
      </w:pPr>
      <w:r>
        <w:rPr>
          <w:rFonts w:ascii="Times New Roman" w:hAnsi="Times New Roman" w:cs="Times New Roman"/>
          <w:sz w:val="28"/>
          <w:szCs w:val="28"/>
        </w:rPr>
        <w:t>Естественнонаучные знания, основанные на них технологии, формируют новый образ жизни. Высокообразованный человек не может дистанцироваться от фундаментальных знаний об окружающем мире, не рискую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pPr>
        <w:ind w:firstLine="360"/>
        <w:jc w:val="both"/>
        <w:rPr>
          <w:rFonts w:ascii="Times New Roman" w:hAnsi="Times New Roman" w:cs="Times New Roman"/>
          <w:sz w:val="28"/>
          <w:szCs w:val="28"/>
        </w:rPr>
      </w:pPr>
      <w:r>
        <w:rPr>
          <w:rFonts w:ascii="Times New Roman" w:hAnsi="Times New Roman" w:cs="Times New Roman"/>
          <w:sz w:val="28"/>
          <w:szCs w:val="28"/>
        </w:rPr>
        <w:t>Естествознание - неотъемлемая составляющая культуры: определяя мировоззрение человека, оно проникает и в гуманитарную сферу, и в общественную жизнь. Рациональный естественнонаучный метод, сформировавшийся в рамках естественных наук, формирует естественнонаучную картину мира, некое образно-философское обобщение научных знаний.</w:t>
      </w:r>
    </w:p>
    <w:p>
      <w:pPr>
        <w:ind w:firstLine="360"/>
        <w:jc w:val="both"/>
        <w:rPr>
          <w:rFonts w:ascii="Times New Roman" w:hAnsi="Times New Roman" w:cs="Times New Roman"/>
          <w:sz w:val="28"/>
          <w:szCs w:val="28"/>
        </w:rPr>
      </w:pPr>
      <w:r>
        <w:rPr>
          <w:rFonts w:ascii="Times New Roman" w:hAnsi="Times New Roman" w:cs="Times New Roman"/>
          <w:sz w:val="28"/>
          <w:szCs w:val="28"/>
        </w:rPr>
        <w:t>Основу естествознания представляет физика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 Физика занимает особое место среди естественных наук и поэтому ее принято считать лидером естествознания.</w:t>
      </w:r>
    </w:p>
    <w:p>
      <w:pPr>
        <w:ind w:firstLine="360"/>
        <w:jc w:val="both"/>
        <w:rPr>
          <w:rFonts w:ascii="Times New Roman" w:hAnsi="Times New Roman" w:cs="Times New Roman"/>
          <w:sz w:val="28"/>
          <w:szCs w:val="28"/>
        </w:rPr>
      </w:pPr>
      <w:r>
        <w:rPr>
          <w:rFonts w:ascii="Times New Roman" w:hAnsi="Times New Roman" w:cs="Times New Roman"/>
          <w:sz w:val="28"/>
          <w:szCs w:val="28"/>
        </w:rPr>
        <w:t>Естествознание как наука о явлениях и законах природы включает одну из важнейших отраслей - химию.</w:t>
      </w:r>
    </w:p>
    <w:p>
      <w:pPr>
        <w:ind w:firstLine="360"/>
        <w:jc w:val="both"/>
        <w:rPr>
          <w:rFonts w:ascii="Times New Roman" w:hAnsi="Times New Roman" w:cs="Times New Roman"/>
          <w:sz w:val="28"/>
          <w:szCs w:val="28"/>
        </w:rPr>
      </w:pPr>
      <w:r>
        <w:rPr>
          <w:rFonts w:ascii="Times New Roman" w:hAnsi="Times New Roman" w:cs="Times New Roman"/>
          <w:sz w:val="28"/>
          <w:szCs w:val="28"/>
        </w:rPr>
        <w:t>Химия - наука о веществах, их составе, строении, свойствах, процессах превращения, об использовании законов химии в практической деятельности людей, в создании новых материалов.</w:t>
      </w:r>
    </w:p>
    <w:p>
      <w:pPr>
        <w:ind w:firstLine="360"/>
        <w:jc w:val="both"/>
        <w:rPr>
          <w:rFonts w:ascii="Times New Roman" w:hAnsi="Times New Roman" w:cs="Times New Roman"/>
          <w:sz w:val="28"/>
          <w:szCs w:val="28"/>
        </w:rPr>
      </w:pPr>
      <w:r>
        <w:rPr>
          <w:rFonts w:ascii="Times New Roman" w:hAnsi="Times New Roman" w:cs="Times New Roman"/>
          <w:sz w:val="28"/>
          <w:szCs w:val="28"/>
        </w:rPr>
        <w:t>Биология - составная часть естествознания. Это наука о живой природе. Она изучает растительный, животный мир и человека, используя как собственные методы, так и методы других наук, в частности физики, химии и математики: наблюдения, 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pPr>
        <w:ind w:firstLine="360"/>
        <w:jc w:val="both"/>
        <w:rPr>
          <w:rFonts w:ascii="Times New Roman" w:hAnsi="Times New Roman" w:cs="Times New Roman"/>
          <w:sz w:val="28"/>
          <w:szCs w:val="28"/>
        </w:rPr>
      </w:pPr>
      <w:r>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интегрированная учебная дисциплина «Естествознание», включающая три раздела, обладающие относительной самостоятельностью и целостностью: «Физика», «Химия», «Биология», что не нарушает привычную логику естественнонаучного образования студентов.</w:t>
      </w:r>
    </w:p>
    <w:p>
      <w:pPr>
        <w:ind w:firstLine="360"/>
        <w:jc w:val="both"/>
        <w:rPr>
          <w:rFonts w:ascii="Times New Roman" w:hAnsi="Times New Roman" w:cs="Times New Roman"/>
          <w:sz w:val="28"/>
          <w:szCs w:val="28"/>
        </w:rPr>
      </w:pPr>
      <w:r>
        <w:rPr>
          <w:rFonts w:ascii="Times New Roman" w:hAnsi="Times New Roman" w:cs="Times New Roman"/>
          <w:sz w:val="28"/>
          <w:szCs w:val="28"/>
        </w:rPr>
        <w:t>При освоении специальностей СПО 38.02.04 «Коммерция (по отраслям)», социально-</w:t>
      </w:r>
      <w:r>
        <w:rPr>
          <w:rFonts w:ascii="Times New Roman" w:hAnsi="Times New Roman" w:cs="Times New Roman"/>
          <w:sz w:val="28"/>
          <w:szCs w:val="28"/>
        </w:rPr>
        <w:softHyphen/>
      </w:r>
      <w:r>
        <w:rPr>
          <w:rFonts w:ascii="Times New Roman" w:hAnsi="Times New Roman" w:cs="Times New Roman"/>
          <w:sz w:val="28"/>
          <w:szCs w:val="28"/>
        </w:rPr>
        <w:t>экономического профиля профессионального образования естествознание изучается на базовом уровне ФГОС среднего общего образования.</w:t>
      </w:r>
    </w:p>
    <w:p>
      <w:pPr>
        <w:ind w:firstLine="709"/>
        <w:jc w:val="both"/>
        <w:rPr>
          <w:rFonts w:ascii="Times New Roman" w:hAnsi="Times New Roman" w:cs="Times New Roman"/>
          <w:sz w:val="28"/>
          <w:szCs w:val="28"/>
        </w:rPr>
      </w:pPr>
      <w:r>
        <w:rPr>
          <w:rFonts w:ascii="Times New Roman" w:hAnsi="Times New Roman" w:cs="Times New Roman"/>
          <w:sz w:val="28"/>
          <w:szCs w:val="28"/>
        </w:rPr>
        <w:t>В содержание учебной дисциплины  включены практические занятия, имеющие профессиональную значимость для студентов, осваивающих специальность СПО. Практико-ориентированные  задания, проектная деятельность студентов, выполнение  творческих заданий и подготовка рефератов являются неотъемлемой  частью образовательного процесса.</w:t>
      </w:r>
    </w:p>
    <w:p>
      <w:pPr>
        <w:ind w:firstLine="360"/>
        <w:jc w:val="both"/>
        <w:rPr>
          <w:rFonts w:ascii="Times New Roman" w:hAnsi="Times New Roman" w:cs="Times New Roman"/>
          <w:sz w:val="28"/>
          <w:szCs w:val="28"/>
        </w:rPr>
      </w:pPr>
      <w:r>
        <w:rPr>
          <w:rFonts w:ascii="Times New Roman" w:hAnsi="Times New Roman" w:cs="Times New Roman"/>
          <w:sz w:val="28"/>
          <w:szCs w:val="28"/>
        </w:rPr>
        <w:t>В процессе реализации содержания учебной дисциплины Естествознание» значимо изучение раздела «Физика», который вносит существенный вклад в систему знаний об окружающем мире. Этот раздел является системообразующим  для  других разделов  учебной  дисциплины, поскольку физические законы лежат в основе содержания курсов химии и биологии.</w:t>
      </w:r>
    </w:p>
    <w:p>
      <w:pPr>
        <w:ind w:firstLine="360"/>
        <w:jc w:val="both"/>
        <w:rPr>
          <w:rFonts w:ascii="Times New Roman" w:hAnsi="Times New Roman" w:cs="Times New Roman"/>
          <w:sz w:val="28"/>
          <w:szCs w:val="28"/>
        </w:rPr>
      </w:pPr>
      <w:r>
        <w:rPr>
          <w:rFonts w:ascii="Times New Roman" w:hAnsi="Times New Roman" w:cs="Times New Roman"/>
          <w:sz w:val="28"/>
          <w:szCs w:val="28"/>
        </w:rPr>
        <w:t>При изучении учебного материала по химии и биологии акцентировано внимание на жизненно важных объектах природы и организме человека. Это гидросфера, атмосфера и биосфера, которые рассматриваются с точки зрения химических состава и свойств, их значения для жизнедеятельности людей, это содержание, освещающее роль важнейших химических элементов в организме человека, вопросы охраны здоровья, профилактики заболеваний и вредных привычек, последствий изменения среды обитания человека для человеческой цивилизации.</w:t>
      </w:r>
    </w:p>
    <w:p>
      <w:pPr>
        <w:ind w:firstLine="360"/>
        <w:jc w:val="both"/>
        <w:rPr>
          <w:rFonts w:ascii="Times New Roman" w:hAnsi="Times New Roman" w:cs="Times New Roman"/>
          <w:sz w:val="28"/>
          <w:szCs w:val="28"/>
        </w:rPr>
      </w:pPr>
      <w:r>
        <w:rPr>
          <w:rFonts w:ascii="Times New Roman" w:hAnsi="Times New Roman" w:cs="Times New Roman"/>
          <w:sz w:val="28"/>
          <w:szCs w:val="28"/>
        </w:rPr>
        <w:t>Заметное место в содержании учебной дисциплины занимает учебный материал, формирующий не только естественнонаучную картину мира у студентов, но и раскрывающий практическое значение естественнонаучных знаний во всех сферах жизни современного общества, в том числе и в гуманитарной сфере.</w:t>
      </w:r>
    </w:p>
    <w:p>
      <w:pPr>
        <w:ind w:firstLine="360"/>
        <w:jc w:val="both"/>
        <w:rPr>
          <w:rFonts w:ascii="Times New Roman" w:hAnsi="Times New Roman" w:cs="Times New Roman"/>
          <w:sz w:val="28"/>
          <w:szCs w:val="28"/>
        </w:rPr>
      </w:pPr>
      <w:r>
        <w:rPr>
          <w:rFonts w:ascii="Times New Roman" w:hAnsi="Times New Roman" w:cs="Times New Roman"/>
          <w:sz w:val="28"/>
          <w:szCs w:val="28"/>
        </w:rPr>
        <w:t>В целом учебная дисциплина «Естествознание», в содержании которой ведущим компонентом являются научные знания и научные методы познания, позволяет сформировать у обучающихся целостную естественнонаучную картину мира, пробудить у них эмоционально</w:t>
      </w:r>
      <w:r>
        <w:rPr>
          <w:rFonts w:ascii="Times New Roman" w:hAnsi="Times New Roman" w:cs="Times New Roman"/>
          <w:sz w:val="28"/>
          <w:szCs w:val="28"/>
        </w:rPr>
        <w:softHyphen/>
      </w:r>
      <w:r>
        <w:rPr>
          <w:rFonts w:ascii="Times New Roman" w:hAnsi="Times New Roman" w:cs="Times New Roman"/>
          <w:sz w:val="28"/>
          <w:szCs w:val="28"/>
        </w:rPr>
        <w:t>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pPr>
        <w:ind w:firstLine="360"/>
        <w:jc w:val="both"/>
        <w:rPr>
          <w:rFonts w:ascii="Times New Roman" w:hAnsi="Times New Roman" w:cs="Times New Roman"/>
          <w:sz w:val="28"/>
          <w:szCs w:val="28"/>
        </w:rPr>
      </w:pPr>
      <w:r>
        <w:rPr>
          <w:rFonts w:ascii="Times New Roman" w:hAnsi="Times New Roman" w:cs="Times New Roman"/>
          <w:sz w:val="28"/>
          <w:szCs w:val="28"/>
        </w:rPr>
        <w:t>Изучение общеобразовательной учебной дисциплины «Естествознание»  завершается  подведением итогов  в форме</w: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t xml:space="preserve"> дифференцированного зачета в рамках промежуточной аттестации  студентов в процессе  освоения ППССЗ с получением среднего общего образования.</w:t>
      </w: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r>
        <w:rPr>
          <w:rFonts w:ascii="Times New Roman" w:hAnsi="Times New Roman" w:cs="Times New Roman"/>
          <w:sz w:val="28"/>
          <w:szCs w:val="28"/>
        </w:rPr>
        <w:tab/>
      </w: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center"/>
        <w:rPr>
          <w:rFonts w:ascii="Times New Roman" w:hAnsi="Times New Roman" w:cs="Times New Roman"/>
          <w:b/>
          <w:bCs/>
          <w:sz w:val="28"/>
          <w:szCs w:val="28"/>
        </w:rPr>
      </w:pPr>
      <w:r>
        <w:rPr>
          <w:rFonts w:ascii="Times New Roman" w:hAnsi="Times New Roman" w:cs="Times New Roman"/>
          <w:b/>
          <w:bCs/>
          <w:sz w:val="28"/>
          <w:szCs w:val="28"/>
        </w:rPr>
        <w:t>3. МЕСТО УЧЕБНОЙ ДИСЦИПЛИНЫ В УЧЕБНОМ ПЛАНЕ</w:t>
      </w:r>
    </w:p>
    <w:p>
      <w:pPr>
        <w:ind w:firstLine="360"/>
        <w:rPr>
          <w:rFonts w:ascii="Times New Roman" w:hAnsi="Times New Roman" w:cs="Times New Roman"/>
          <w:sz w:val="28"/>
          <w:szCs w:val="28"/>
        </w:rPr>
      </w:pPr>
      <w:r>
        <w:rPr>
          <w:rFonts w:ascii="Times New Roman" w:hAnsi="Times New Roman" w:cs="Times New Roman"/>
          <w:sz w:val="28"/>
          <w:szCs w:val="28"/>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p>
    <w:p>
      <w:pPr>
        <w:ind w:firstLine="426"/>
        <w:jc w:val="both"/>
        <w:rPr>
          <w:rFonts w:ascii="Times New Roman" w:hAnsi="Times New Roman"/>
          <w:b/>
          <w:sz w:val="32"/>
          <w:szCs w:val="32"/>
        </w:rPr>
      </w:pPr>
      <w:r>
        <w:rPr>
          <w:rFonts w:ascii="Times New Roman" w:hAnsi="Times New Roman" w:cs="Times New Roman"/>
          <w:sz w:val="28"/>
          <w:szCs w:val="28"/>
        </w:rPr>
        <w:t xml:space="preserve">В учебном плане ППССЗ по специальности </w:t>
      </w:r>
      <w:r>
        <w:rPr>
          <w:rFonts w:ascii="Times New Roman" w:hAnsi="Times New Roman"/>
          <w:sz w:val="28"/>
          <w:szCs w:val="28"/>
        </w:rPr>
        <w:t>38.02.04. «Коммерция (по отраслям)»</w:t>
      </w:r>
      <w:r>
        <w:rPr>
          <w:rFonts w:ascii="Times New Roman" w:hAnsi="Times New Roman"/>
          <w:b/>
          <w:sz w:val="32"/>
          <w:szCs w:val="32"/>
        </w:rPr>
        <w:t xml:space="preserve"> </w:t>
      </w:r>
      <w:r>
        <w:rPr>
          <w:rFonts w:ascii="Times New Roman" w:hAnsi="Times New Roman" w:cs="Times New Roman"/>
          <w:sz w:val="28"/>
          <w:szCs w:val="28"/>
        </w:rPr>
        <w:t>учебная дисциплина «Естествознание» входит в состав дисциплин по выбору из обязательных предметных областей базовой подготовки.</w:t>
      </w: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rPr>
          <w:rFonts w:ascii="Times New Roman" w:hAnsi="Times New Roman" w:cs="Times New Roman"/>
          <w:b/>
          <w:bCs/>
          <w:sz w:val="28"/>
          <w:szCs w:val="28"/>
        </w:rPr>
      </w:pPr>
    </w:p>
    <w:p>
      <w:pPr>
        <w:jc w:val="center"/>
        <w:rPr>
          <w:rFonts w:ascii="Times New Roman" w:hAnsi="Times New Roman" w:cs="Times New Roman"/>
          <w:b/>
          <w:bCs/>
          <w:sz w:val="28"/>
          <w:szCs w:val="28"/>
        </w:rPr>
      </w:pPr>
      <w:r>
        <w:rPr>
          <w:rFonts w:ascii="Times New Roman" w:hAnsi="Times New Roman" w:cs="Times New Roman"/>
          <w:b/>
          <w:bCs/>
          <w:sz w:val="28"/>
          <w:szCs w:val="28"/>
        </w:rPr>
        <w:t>4. РЕЗУЛЬТАТЫ ОСВОЕНИЯ УЧЕБНОЙ ДИСЦИПЛИНЫ</w:t>
      </w:r>
    </w:p>
    <w:p>
      <w:pPr>
        <w:jc w:val="center"/>
        <w:rPr>
          <w:rFonts w:ascii="Times New Roman" w:hAnsi="Times New Roman" w:cs="Times New Roman"/>
          <w:b/>
          <w:bCs/>
          <w:sz w:val="28"/>
          <w:szCs w:val="28"/>
        </w:rPr>
      </w:pPr>
    </w:p>
    <w:p>
      <w:pPr>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Освоение содержания учебной дисциплины «Естествознание» обеспечивает  достижение студентами  следующих результатов:</w:t>
      </w:r>
    </w:p>
    <w:p>
      <w:pPr>
        <w:jc w:val="both"/>
        <w:rPr>
          <w:rFonts w:ascii="Times New Roman" w:hAnsi="Times New Roman" w:cs="Times New Roman"/>
          <w:b/>
          <w:bCs/>
          <w:i/>
          <w:iCs/>
          <w:sz w:val="28"/>
          <w:szCs w:val="28"/>
        </w:rPr>
      </w:pPr>
      <w:r>
        <w:rPr>
          <w:rFonts w:ascii="Times New Roman" w:hAnsi="Times New Roman" w:cs="Times New Roman"/>
          <w:b/>
          <w:bCs/>
          <w:i/>
          <w:iCs/>
          <w:sz w:val="28"/>
          <w:szCs w:val="28"/>
        </w:rPr>
        <w:t>личностных:</w:t>
      </w:r>
    </w:p>
    <w:p>
      <w:pPr>
        <w:tabs>
          <w:tab w:val="left" w:pos="1064"/>
        </w:tabs>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устойчивый интерес к истории и достижениям в области естественных наук, чувство гордости за российские естественные науки;</w:t>
      </w:r>
    </w:p>
    <w:p>
      <w:pPr>
        <w:tabs>
          <w:tab w:val="left" w:pos="1064"/>
        </w:tabs>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готовность к продолжению образования, повышению квалификации в избранной профессиональной деятельности, используя знания в области естественных наук;</w:t>
      </w:r>
    </w:p>
    <w:p>
      <w:pPr>
        <w:tabs>
          <w:tab w:val="left" w:pos="1064"/>
        </w:tabs>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повышения собственного интеллектуального развития в выбранной профессиональной деятельности;</w:t>
      </w:r>
    </w:p>
    <w:p>
      <w:pPr>
        <w:jc w:val="both"/>
        <w:rPr>
          <w:rFonts w:ascii="Times New Roman" w:hAnsi="Times New Roman" w:cs="Times New Roman"/>
          <w:sz w:val="28"/>
          <w:szCs w:val="28"/>
        </w:rPr>
      </w:pPr>
      <w:r>
        <w:rPr>
          <w:rFonts w:ascii="Times New Roman" w:hAnsi="Times New Roman" w:cs="Times New Roman"/>
          <w:sz w:val="28"/>
          <w:szCs w:val="28"/>
        </w:rPr>
        <w:t>• умения проанализировать техногенные последствия для окружающей среды, бытовой и производственной деятельности человека;</w:t>
      </w:r>
    </w:p>
    <w:p>
      <w:pPr>
        <w:jc w:val="both"/>
        <w:rPr>
          <w:rFonts w:ascii="Times New Roman" w:hAnsi="Times New Roman" w:cs="Times New Roman"/>
          <w:sz w:val="28"/>
          <w:szCs w:val="28"/>
        </w:rPr>
      </w:pPr>
      <w:r>
        <w:rPr>
          <w:rFonts w:ascii="Times New Roman" w:hAnsi="Times New Roman" w:cs="Times New Roman"/>
          <w:sz w:val="28"/>
          <w:szCs w:val="28"/>
        </w:rPr>
        <w:t>• готовность самостоятельно добывать новые для себя естественнонаучные знания, используя для этого доступные источники информации;</w:t>
      </w:r>
    </w:p>
    <w:p>
      <w:pPr>
        <w:jc w:val="both"/>
        <w:rPr>
          <w:rFonts w:ascii="Times New Roman" w:hAnsi="Times New Roman" w:cs="Times New Roman"/>
          <w:sz w:val="28"/>
          <w:szCs w:val="28"/>
        </w:rPr>
      </w:pPr>
      <w:r>
        <w:rPr>
          <w:rFonts w:ascii="Times New Roman"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w:t>
      </w:r>
    </w:p>
    <w:p>
      <w:pPr>
        <w:jc w:val="both"/>
        <w:rPr>
          <w:rFonts w:ascii="Times New Roman" w:hAnsi="Times New Roman" w:cs="Times New Roman"/>
          <w:sz w:val="28"/>
          <w:szCs w:val="28"/>
        </w:rPr>
      </w:pPr>
      <w:r>
        <w:rPr>
          <w:rFonts w:ascii="Times New Roman" w:hAnsi="Times New Roman" w:cs="Times New Roman"/>
          <w:sz w:val="28"/>
          <w:szCs w:val="28"/>
        </w:rPr>
        <w:t>• умение выстраивать конструктивные взаимоотношения в команде по решению общих задач в области естествознания;</w:t>
      </w:r>
    </w:p>
    <w:p>
      <w:pPr>
        <w:jc w:val="both"/>
        <w:rPr>
          <w:rFonts w:ascii="Times New Roman" w:hAnsi="Times New Roman" w:cs="Times New Roman"/>
          <w:b/>
          <w:bCs/>
          <w:i/>
          <w:iCs/>
          <w:sz w:val="28"/>
          <w:szCs w:val="28"/>
        </w:rPr>
      </w:pPr>
      <w:r>
        <w:rPr>
          <w:rFonts w:ascii="Times New Roman" w:hAnsi="Times New Roman" w:cs="Times New Roman"/>
          <w:b/>
          <w:bCs/>
          <w:i/>
          <w:iCs/>
          <w:sz w:val="28"/>
          <w:szCs w:val="28"/>
        </w:rPr>
        <w:t>метапредметных:</w:t>
      </w:r>
    </w:p>
    <w:p>
      <w:pPr>
        <w:jc w:val="both"/>
        <w:rPr>
          <w:rFonts w:ascii="Times New Roman" w:hAnsi="Times New Roman" w:cs="Times New Roman"/>
          <w:sz w:val="28"/>
          <w:szCs w:val="28"/>
        </w:rPr>
      </w:pPr>
      <w:r>
        <w:rPr>
          <w:rFonts w:ascii="Times New Roman" w:hAnsi="Times New Roman" w:cs="Times New Roman"/>
          <w:sz w:val="28"/>
          <w:szCs w:val="28"/>
        </w:rPr>
        <w:t>• овладение умениями и навыками различных видов познавательной деятельности для изучения различных сторон окружающего естественного мира;</w:t>
      </w:r>
    </w:p>
    <w:p>
      <w:pPr>
        <w:jc w:val="both"/>
        <w:rPr>
          <w:rFonts w:ascii="Times New Roman" w:hAnsi="Times New Roman" w:cs="Times New Roman"/>
          <w:sz w:val="28"/>
          <w:szCs w:val="28"/>
        </w:rPr>
      </w:pPr>
      <w:r>
        <w:rPr>
          <w:rFonts w:ascii="Times New Roman" w:hAnsi="Times New Roman" w:cs="Times New Roman"/>
          <w:sz w:val="28"/>
          <w:szCs w:val="28"/>
        </w:rPr>
        <w:t>• применение основных методов познания (наблюдение, научный эксперимент) для изучения различных сторон естественнонаучной картины мира, с которыми возникает необходимость сталкиваться в профессиональной сфере;</w:t>
      </w:r>
    </w:p>
    <w:p>
      <w:pPr>
        <w:tabs>
          <w:tab w:val="left" w:pos="1064"/>
        </w:tabs>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умение определять цели и задачи деятельности, выбирать средства их достижения на практике;</w:t>
      </w:r>
    </w:p>
    <w:p>
      <w:pPr>
        <w:tabs>
          <w:tab w:val="left" w:pos="1064"/>
        </w:tabs>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умение использовать различные источники для получения естественнонаучной информации и оценивать её достоверность для достижения поставленных целей и задач;</w:t>
      </w:r>
    </w:p>
    <w:p>
      <w:pPr>
        <w:jc w:val="both"/>
        <w:rPr>
          <w:rFonts w:ascii="Times New Roman" w:hAnsi="Times New Roman" w:cs="Times New Roman"/>
          <w:b/>
          <w:bCs/>
          <w:i/>
          <w:iCs/>
          <w:sz w:val="28"/>
          <w:szCs w:val="28"/>
        </w:rPr>
      </w:pPr>
      <w:r>
        <w:rPr>
          <w:rFonts w:ascii="Times New Roman" w:hAnsi="Times New Roman" w:cs="Times New Roman"/>
          <w:b/>
          <w:bCs/>
          <w:i/>
          <w:iCs/>
          <w:sz w:val="28"/>
          <w:szCs w:val="28"/>
        </w:rPr>
        <w:t>предметных:</w:t>
      </w:r>
    </w:p>
    <w:p>
      <w:pPr>
        <w:jc w:val="both"/>
        <w:rPr>
          <w:rFonts w:ascii="Times New Roman" w:hAnsi="Times New Roman" w:cs="Times New Roman"/>
          <w:sz w:val="28"/>
          <w:szCs w:val="28"/>
        </w:rPr>
      </w:pPr>
      <w:r>
        <w:rPr>
          <w:rFonts w:ascii="Times New Roman" w:hAnsi="Times New Roman" w:cs="Times New Roman"/>
          <w:sz w:val="28"/>
          <w:szCs w:val="28"/>
        </w:rPr>
        <w:t>• сформированность представлений о целостной современной естественнонаучной картине мира, о природе как единой целостной системе, о взаимосвязи человека, природы и общества; о пространствеино-временных масштабах Вселенной;</w:t>
      </w:r>
    </w:p>
    <w:p>
      <w:pPr>
        <w:jc w:val="both"/>
        <w:rPr>
          <w:rFonts w:ascii="Times New Roman" w:hAnsi="Times New Roman" w:cs="Times New Roman"/>
          <w:sz w:val="28"/>
          <w:szCs w:val="28"/>
        </w:rPr>
      </w:pPr>
      <w:r>
        <w:rPr>
          <w:rFonts w:ascii="Times New Roman" w:hAnsi="Times New Roman" w:cs="Times New Roman"/>
          <w:sz w:val="28"/>
          <w:szCs w:val="28"/>
        </w:rPr>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pPr>
        <w:jc w:val="both"/>
        <w:rPr>
          <w:rFonts w:ascii="Times New Roman" w:hAnsi="Times New Roman" w:cs="Times New Roman"/>
          <w:sz w:val="28"/>
          <w:szCs w:val="28"/>
        </w:rPr>
      </w:pPr>
      <w:r>
        <w:rPr>
          <w:rFonts w:ascii="Times New Roman" w:hAnsi="Times New Roman" w:cs="Times New Roman"/>
          <w:sz w:val="28"/>
          <w:szCs w:val="28"/>
        </w:rPr>
        <w:t>• 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pPr>
        <w:jc w:val="both"/>
        <w:rPr>
          <w:rFonts w:ascii="Times New Roman" w:hAnsi="Times New Roman" w:cs="Times New Roman"/>
          <w:sz w:val="28"/>
          <w:szCs w:val="28"/>
        </w:rPr>
      </w:pPr>
      <w:r>
        <w:rPr>
          <w:rFonts w:ascii="Times New Roman" w:hAnsi="Times New Roman" w:cs="Times New Roman"/>
          <w:sz w:val="28"/>
          <w:szCs w:val="28"/>
        </w:rPr>
        <w:t>• сформированность представлений о научном методе познания природы и средствах изучения мегамира, макромира и микромира; владение приёмами естественнонаучных наблюдений, опытов, исследований и оценки достоверности полученных результатов;</w:t>
      </w:r>
    </w:p>
    <w:p>
      <w:pPr>
        <w:jc w:val="both"/>
        <w:rPr>
          <w:rFonts w:ascii="Times New Roman" w:hAnsi="Times New Roman" w:cs="Times New Roman"/>
          <w:sz w:val="28"/>
          <w:szCs w:val="28"/>
        </w:rPr>
      </w:pPr>
      <w:r>
        <w:rPr>
          <w:rFonts w:ascii="Times New Roman" w:hAnsi="Times New Roman" w:cs="Times New Roman"/>
          <w:sz w:val="28"/>
          <w:szCs w:val="28"/>
        </w:rPr>
        <w:t>•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pPr>
        <w:jc w:val="both"/>
        <w:rPr>
          <w:rFonts w:ascii="Times New Roman" w:hAnsi="Times New Roman" w:cs="Times New Roman"/>
          <w:sz w:val="28"/>
          <w:szCs w:val="28"/>
        </w:rPr>
      </w:pPr>
      <w:r>
        <w:rPr>
          <w:rFonts w:ascii="Times New Roman" w:hAnsi="Times New Roman" w:cs="Times New Roman"/>
          <w:sz w:val="28"/>
          <w:szCs w:val="28"/>
        </w:rPr>
        <w:t>• 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скритериями оценок и связь критериев с определённой системой ценностей.</w:t>
      </w:r>
    </w:p>
    <w:p>
      <w:pPr>
        <w:jc w:val="center"/>
        <w:rPr>
          <w:rFonts w:ascii="Times New Roman" w:hAnsi="Times New Roman" w:cs="Times New Roman"/>
          <w:b/>
          <w:bCs/>
          <w:sz w:val="28"/>
          <w:szCs w:val="28"/>
        </w:rPr>
      </w:pPr>
      <w:r>
        <w:rPr>
          <w:rFonts w:ascii="Times New Roman" w:hAnsi="Times New Roman" w:cs="Times New Roman"/>
          <w:b/>
          <w:bCs/>
          <w:sz w:val="28"/>
          <w:szCs w:val="28"/>
        </w:rPr>
        <w:t>5. СОДЕРЖАНИЕ  УЧЕБНОЙ ДИСЦИПЛИНЫ</w:t>
      </w:r>
    </w:p>
    <w:p>
      <w:pPr>
        <w:ind w:firstLine="567"/>
        <w:jc w:val="center"/>
        <w:outlineLvl w:val="2"/>
        <w:rPr>
          <w:rFonts w:ascii="Times New Roman" w:hAnsi="Times New Roman" w:cs="Times New Roman"/>
          <w:b/>
          <w:sz w:val="28"/>
          <w:szCs w:val="28"/>
        </w:rPr>
      </w:pPr>
      <w:r>
        <w:rPr>
          <w:rFonts w:ascii="Times New Roman" w:hAnsi="Times New Roman" w:cs="Times New Roman"/>
          <w:b/>
          <w:sz w:val="28"/>
          <w:szCs w:val="28"/>
        </w:rPr>
        <w:t>Раздел 1. Ф И З И К А</w:t>
      </w:r>
    </w:p>
    <w:p>
      <w:pPr>
        <w:ind w:firstLine="567"/>
        <w:jc w:val="both"/>
        <w:rPr>
          <w:rFonts w:ascii="Times New Roman" w:hAnsi="Times New Roman" w:cs="Times New Roman"/>
          <w:b/>
          <w:sz w:val="28"/>
          <w:szCs w:val="28"/>
        </w:rPr>
      </w:pPr>
      <w:r>
        <w:rPr>
          <w:rFonts w:ascii="Times New Roman" w:hAnsi="Times New Roman" w:cs="Times New Roman"/>
          <w:b/>
          <w:sz w:val="28"/>
          <w:szCs w:val="28"/>
        </w:rPr>
        <w:t>Введение.</w:t>
      </w:r>
    </w:p>
    <w:p>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Физика - фундаментальная наука о природе. Естественнонаучный метод познания, его возможности и границы применимости.</w:t>
      </w:r>
    </w:p>
    <w:p>
      <w:pPr>
        <w:ind w:firstLine="567"/>
        <w:jc w:val="both"/>
        <w:rPr>
          <w:rFonts w:ascii="Times New Roman" w:hAnsi="Times New Roman" w:cs="Times New Roman"/>
          <w:sz w:val="28"/>
          <w:szCs w:val="28"/>
        </w:rPr>
      </w:pPr>
      <w:r>
        <w:rPr>
          <w:rFonts w:ascii="Times New Roman" w:hAnsi="Times New Roman" w:cs="Times New Roman"/>
          <w:sz w:val="28"/>
          <w:szCs w:val="28"/>
        </w:rPr>
        <w:t>Единство законов природы и состава вещества во Вселенной. Открытия в физике - основа прогресса в технике и технологии производства.</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1.1.Механика</w:t>
      </w:r>
    </w:p>
    <w:p>
      <w:pPr>
        <w:ind w:firstLine="567"/>
        <w:jc w:val="both"/>
        <w:rPr>
          <w:rFonts w:ascii="Times New Roman" w:hAnsi="Times New Roman" w:cs="Times New Roman"/>
          <w:sz w:val="28"/>
          <w:szCs w:val="28"/>
        </w:rPr>
      </w:pPr>
      <w:r>
        <w:rPr>
          <w:rFonts w:ascii="Times New Roman" w:hAnsi="Times New Roman" w:cs="Times New Roman"/>
          <w:b/>
          <w:i/>
          <w:sz w:val="28"/>
          <w:szCs w:val="28"/>
        </w:rPr>
        <w:t>Кинематика.</w:t>
      </w:r>
      <w:r>
        <w:rPr>
          <w:rFonts w:ascii="Times New Roman" w:hAnsi="Times New Roman" w:cs="Times New Roman"/>
          <w:sz w:val="28"/>
          <w:szCs w:val="28"/>
        </w:rPr>
        <w:t xml:space="preserve"> Механическое движение. Система отсчета. Траектория движения. Путь. Перемещение. Равномерное прямолинейное движение. Скорость. Относительность механического движения. Закон сложения скоростей. Средняя скорость при неравномерном движении. Мгновенная скорость. Равноускоренное прямолинейное движение. Ускорение. Свободное падение тел.</w:t>
      </w:r>
    </w:p>
    <w:p>
      <w:pPr>
        <w:ind w:firstLine="567"/>
        <w:jc w:val="both"/>
        <w:rPr>
          <w:rFonts w:ascii="Times New Roman" w:hAnsi="Times New Roman" w:cs="Times New Roman"/>
          <w:sz w:val="28"/>
          <w:szCs w:val="28"/>
        </w:rPr>
      </w:pPr>
      <w:r>
        <w:rPr>
          <w:rFonts w:ascii="Times New Roman" w:hAnsi="Times New Roman" w:cs="Times New Roman"/>
          <w:b/>
          <w:i/>
          <w:sz w:val="28"/>
          <w:szCs w:val="28"/>
        </w:rPr>
        <w:t>Динамика.</w:t>
      </w:r>
      <w:r>
        <w:rPr>
          <w:rFonts w:ascii="Times New Roman" w:hAnsi="Times New Roman" w:cs="Times New Roman"/>
          <w:sz w:val="28"/>
          <w:szCs w:val="28"/>
        </w:rPr>
        <w:t xml:space="preserve"> Масса и сила. Взаимодействие тел. Законы динамики. Силы в природе. Закон всемирного тяготения.</w:t>
      </w:r>
    </w:p>
    <w:p>
      <w:pPr>
        <w:ind w:firstLine="567"/>
        <w:jc w:val="both"/>
        <w:rPr>
          <w:rFonts w:ascii="Times New Roman" w:hAnsi="Times New Roman" w:cs="Times New Roman"/>
          <w:sz w:val="28"/>
          <w:szCs w:val="28"/>
        </w:rPr>
      </w:pPr>
      <w:r>
        <w:rPr>
          <w:rFonts w:ascii="Times New Roman" w:hAnsi="Times New Roman" w:cs="Times New Roman"/>
          <w:b/>
          <w:i/>
          <w:sz w:val="28"/>
          <w:szCs w:val="28"/>
        </w:rPr>
        <w:t>Законы сохранения в механике.</w:t>
      </w:r>
      <w:r>
        <w:rPr>
          <w:rFonts w:ascii="Times New Roman" w:hAnsi="Times New Roman" w:cs="Times New Roman"/>
          <w:sz w:val="28"/>
          <w:szCs w:val="28"/>
        </w:rPr>
        <w:t xml:space="preserve"> Импульс тела. Закон сохранения импульса. Реактивное движение. Механическая работа. Мощность. Механическая энергия. Кинетическая энергия. Кинетическая энергия и работа. Потенциальная энергия в гравитационном поле. Закон сохранения полной механической энергии.</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Относительность механического движения.</w:t>
      </w:r>
    </w:p>
    <w:p>
      <w:pPr>
        <w:ind w:firstLine="567"/>
        <w:jc w:val="both"/>
        <w:rPr>
          <w:rFonts w:ascii="Times New Roman" w:hAnsi="Times New Roman" w:cs="Times New Roman"/>
          <w:sz w:val="28"/>
          <w:szCs w:val="28"/>
        </w:rPr>
      </w:pPr>
      <w:r>
        <w:rPr>
          <w:rFonts w:ascii="Times New Roman" w:hAnsi="Times New Roman" w:cs="Times New Roman"/>
          <w:sz w:val="28"/>
          <w:szCs w:val="28"/>
        </w:rPr>
        <w:t>Виды механического движения.</w:t>
      </w:r>
    </w:p>
    <w:p>
      <w:pPr>
        <w:ind w:firstLine="567"/>
        <w:jc w:val="both"/>
        <w:rPr>
          <w:rFonts w:ascii="Times New Roman" w:hAnsi="Times New Roman" w:cs="Times New Roman"/>
          <w:sz w:val="28"/>
          <w:szCs w:val="28"/>
        </w:rPr>
      </w:pPr>
      <w:r>
        <w:rPr>
          <w:rFonts w:ascii="Times New Roman" w:hAnsi="Times New Roman" w:cs="Times New Roman"/>
          <w:sz w:val="28"/>
          <w:szCs w:val="28"/>
        </w:rPr>
        <w:t>Инертность тел.</w:t>
      </w:r>
    </w:p>
    <w:p>
      <w:pPr>
        <w:ind w:firstLine="567"/>
        <w:jc w:val="both"/>
        <w:rPr>
          <w:rFonts w:ascii="Times New Roman" w:hAnsi="Times New Roman" w:cs="Times New Roman"/>
          <w:sz w:val="28"/>
          <w:szCs w:val="28"/>
        </w:rPr>
      </w:pPr>
      <w:r>
        <w:rPr>
          <w:rFonts w:ascii="Times New Roman" w:hAnsi="Times New Roman" w:cs="Times New Roman"/>
          <w:sz w:val="28"/>
          <w:szCs w:val="28"/>
        </w:rPr>
        <w:t>Зависимость ускорения тела от его массы и силы, действующей на тело.</w:t>
      </w:r>
    </w:p>
    <w:p>
      <w:pPr>
        <w:ind w:firstLine="567"/>
        <w:jc w:val="both"/>
        <w:rPr>
          <w:rFonts w:ascii="Times New Roman" w:hAnsi="Times New Roman" w:cs="Times New Roman"/>
          <w:sz w:val="28"/>
          <w:szCs w:val="28"/>
        </w:rPr>
      </w:pPr>
      <w:r>
        <w:rPr>
          <w:rFonts w:ascii="Times New Roman" w:hAnsi="Times New Roman" w:cs="Times New Roman"/>
          <w:sz w:val="28"/>
          <w:szCs w:val="28"/>
        </w:rPr>
        <w:t>Равенство и противоположность направления сил действия и противодействия.</w:t>
      </w:r>
    </w:p>
    <w:p>
      <w:pPr>
        <w:ind w:firstLine="567"/>
        <w:jc w:val="both"/>
        <w:rPr>
          <w:rFonts w:ascii="Times New Roman" w:hAnsi="Times New Roman" w:cs="Times New Roman"/>
          <w:sz w:val="28"/>
          <w:szCs w:val="28"/>
        </w:rPr>
      </w:pPr>
      <w:r>
        <w:rPr>
          <w:rFonts w:ascii="Times New Roman" w:hAnsi="Times New Roman" w:cs="Times New Roman"/>
          <w:sz w:val="28"/>
          <w:szCs w:val="28"/>
        </w:rPr>
        <w:t>Невесомость.</w:t>
      </w:r>
    </w:p>
    <w:p>
      <w:pPr>
        <w:ind w:firstLine="567"/>
        <w:jc w:val="both"/>
        <w:rPr>
          <w:rFonts w:ascii="Times New Roman" w:hAnsi="Times New Roman" w:cs="Times New Roman"/>
          <w:sz w:val="28"/>
          <w:szCs w:val="28"/>
        </w:rPr>
      </w:pPr>
      <w:r>
        <w:rPr>
          <w:rFonts w:ascii="Times New Roman" w:hAnsi="Times New Roman" w:cs="Times New Roman"/>
          <w:sz w:val="28"/>
          <w:szCs w:val="28"/>
        </w:rPr>
        <w:t>Реактивное движение, модель ракеты.</w:t>
      </w:r>
    </w:p>
    <w:p>
      <w:pPr>
        <w:ind w:firstLine="567"/>
        <w:jc w:val="both"/>
        <w:rPr>
          <w:rFonts w:ascii="Times New Roman" w:hAnsi="Times New Roman" w:cs="Times New Roman"/>
          <w:sz w:val="28"/>
          <w:szCs w:val="28"/>
        </w:rPr>
      </w:pPr>
      <w:r>
        <w:rPr>
          <w:rFonts w:ascii="Times New Roman" w:hAnsi="Times New Roman" w:cs="Times New Roman"/>
          <w:sz w:val="28"/>
          <w:szCs w:val="28"/>
        </w:rPr>
        <w:t>Изменение энергии при совершении работы.</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Практическое занятие (2 часа).</w:t>
      </w:r>
    </w:p>
    <w:p>
      <w:pPr>
        <w:ind w:firstLine="567"/>
        <w:jc w:val="both"/>
        <w:rPr>
          <w:rFonts w:ascii="Times New Roman" w:hAnsi="Times New Roman" w:cs="Times New Roman"/>
          <w:sz w:val="28"/>
          <w:szCs w:val="28"/>
        </w:rPr>
      </w:pPr>
      <w:r>
        <w:rPr>
          <w:rFonts w:ascii="Times New Roman" w:hAnsi="Times New Roman" w:cs="Times New Roman"/>
          <w:sz w:val="28"/>
          <w:szCs w:val="28"/>
        </w:rPr>
        <w:t>Исследование зависимости силы трения от веса тела.</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1.2. Основы молекулярной физики и термодинамики</w:t>
      </w:r>
    </w:p>
    <w:p>
      <w:pPr>
        <w:ind w:firstLine="567"/>
        <w:jc w:val="both"/>
        <w:rPr>
          <w:rFonts w:ascii="Times New Roman" w:hAnsi="Times New Roman" w:cs="Times New Roman"/>
          <w:sz w:val="28"/>
          <w:szCs w:val="28"/>
        </w:rPr>
      </w:pPr>
      <w:r>
        <w:rPr>
          <w:rFonts w:ascii="Times New Roman" w:hAnsi="Times New Roman" w:cs="Times New Roman"/>
          <w:b/>
          <w:i/>
          <w:sz w:val="28"/>
          <w:szCs w:val="28"/>
        </w:rPr>
        <w:t>Молекулярная физика.</w:t>
      </w:r>
      <w:r>
        <w:rPr>
          <w:rFonts w:ascii="Times New Roman" w:hAnsi="Times New Roman" w:cs="Times New Roman"/>
          <w:sz w:val="28"/>
          <w:szCs w:val="28"/>
        </w:rPr>
        <w:t xml:space="preserve"> 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 Идеальный газ. Температура как мера средней кинетической энергии частиц. Уравнение состояния идеального газа. Модель жидкости. Поверхностное натяжение и смачивание. Кристаллические и аморфные вещества.</w:t>
      </w:r>
    </w:p>
    <w:p>
      <w:pPr>
        <w:ind w:firstLine="567"/>
        <w:jc w:val="both"/>
        <w:rPr>
          <w:rFonts w:ascii="Times New Roman" w:hAnsi="Times New Roman" w:cs="Times New Roman"/>
          <w:sz w:val="28"/>
          <w:szCs w:val="28"/>
        </w:rPr>
      </w:pPr>
      <w:r>
        <w:rPr>
          <w:rFonts w:ascii="Times New Roman" w:hAnsi="Times New Roman" w:cs="Times New Roman"/>
          <w:b/>
          <w:i/>
          <w:sz w:val="28"/>
          <w:szCs w:val="28"/>
        </w:rPr>
        <w:t>Термодинамика.</w:t>
      </w:r>
      <w:r>
        <w:rPr>
          <w:rFonts w:ascii="Times New Roman" w:hAnsi="Times New Roman" w:cs="Times New Roman"/>
          <w:sz w:val="28"/>
          <w:szCs w:val="28"/>
        </w:rPr>
        <w:t xml:space="preserve"> Внутренняя энергия. Работа и теплоотдача как способы изменения внутренней энергии. Первый закон термодинамики. Тепловые машины и их применение.</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Движение броуновских частиц.</w:t>
      </w:r>
    </w:p>
    <w:p>
      <w:pPr>
        <w:ind w:firstLine="567"/>
        <w:jc w:val="both"/>
        <w:rPr>
          <w:rFonts w:ascii="Times New Roman" w:hAnsi="Times New Roman" w:cs="Times New Roman"/>
          <w:sz w:val="28"/>
          <w:szCs w:val="28"/>
        </w:rPr>
      </w:pPr>
      <w:r>
        <w:rPr>
          <w:rFonts w:ascii="Times New Roman" w:hAnsi="Times New Roman" w:cs="Times New Roman"/>
          <w:sz w:val="28"/>
          <w:szCs w:val="28"/>
        </w:rPr>
        <w:t>Диффузия.</w:t>
      </w:r>
    </w:p>
    <w:p>
      <w:pPr>
        <w:ind w:firstLine="567"/>
        <w:jc w:val="both"/>
        <w:rPr>
          <w:rFonts w:ascii="Times New Roman" w:hAnsi="Times New Roman" w:cs="Times New Roman"/>
          <w:sz w:val="28"/>
          <w:szCs w:val="28"/>
        </w:rPr>
      </w:pPr>
      <w:r>
        <w:rPr>
          <w:rFonts w:ascii="Times New Roman" w:hAnsi="Times New Roman" w:cs="Times New Roman"/>
          <w:sz w:val="28"/>
          <w:szCs w:val="28"/>
        </w:rPr>
        <w:t>Явления поверхностного натяжения и смачивания.</w:t>
      </w:r>
    </w:p>
    <w:p>
      <w:pPr>
        <w:ind w:firstLine="567"/>
        <w:jc w:val="both"/>
        <w:rPr>
          <w:rFonts w:ascii="Times New Roman" w:hAnsi="Times New Roman" w:cs="Times New Roman"/>
          <w:sz w:val="28"/>
          <w:szCs w:val="28"/>
        </w:rPr>
      </w:pPr>
      <w:r>
        <w:rPr>
          <w:rFonts w:ascii="Times New Roman" w:hAnsi="Times New Roman" w:cs="Times New Roman"/>
          <w:sz w:val="28"/>
          <w:szCs w:val="28"/>
        </w:rPr>
        <w:t>Кристаллы, аморфные вещества, жидкокристаллические тела.</w:t>
      </w:r>
    </w:p>
    <w:p>
      <w:pPr>
        <w:ind w:firstLine="567"/>
        <w:jc w:val="both"/>
        <w:rPr>
          <w:rFonts w:ascii="Times New Roman" w:hAnsi="Times New Roman" w:cs="Times New Roman"/>
          <w:sz w:val="28"/>
          <w:szCs w:val="28"/>
        </w:rPr>
      </w:pPr>
      <w:r>
        <w:rPr>
          <w:rFonts w:ascii="Times New Roman" w:hAnsi="Times New Roman" w:cs="Times New Roman"/>
          <w:sz w:val="28"/>
          <w:szCs w:val="28"/>
        </w:rPr>
        <w:t>Изменение внутренней энергии тел при совершении работы.</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1.3. Основы электродинамики</w:t>
      </w:r>
    </w:p>
    <w:p>
      <w:pPr>
        <w:ind w:firstLine="567"/>
        <w:jc w:val="both"/>
        <w:rPr>
          <w:rFonts w:ascii="Times New Roman" w:hAnsi="Times New Roman" w:cs="Times New Roman"/>
          <w:sz w:val="28"/>
          <w:szCs w:val="28"/>
        </w:rPr>
      </w:pPr>
      <w:r>
        <w:rPr>
          <w:rFonts w:ascii="Times New Roman" w:hAnsi="Times New Roman" w:cs="Times New Roman"/>
          <w:b/>
          <w:i/>
          <w:sz w:val="28"/>
          <w:szCs w:val="28"/>
        </w:rPr>
        <w:t>Электростатика.</w:t>
      </w:r>
      <w:r>
        <w:rPr>
          <w:rFonts w:ascii="Times New Roman" w:hAnsi="Times New Roman" w:cs="Times New Roman"/>
          <w:sz w:val="28"/>
          <w:szCs w:val="28"/>
        </w:rPr>
        <w:t xml:space="preserve"> 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p>
      <w:pPr>
        <w:ind w:firstLine="567"/>
        <w:jc w:val="both"/>
        <w:rPr>
          <w:rFonts w:ascii="Times New Roman" w:hAnsi="Times New Roman" w:cs="Times New Roman"/>
          <w:sz w:val="28"/>
          <w:szCs w:val="28"/>
        </w:rPr>
      </w:pPr>
      <w:r>
        <w:rPr>
          <w:rFonts w:ascii="Times New Roman" w:hAnsi="Times New Roman" w:cs="Times New Roman"/>
          <w:b/>
          <w:i/>
          <w:sz w:val="28"/>
          <w:szCs w:val="28"/>
        </w:rPr>
        <w:t>Постоянный ток.</w:t>
      </w:r>
      <w:r>
        <w:rPr>
          <w:rFonts w:ascii="Times New Roman" w:hAnsi="Times New Roman" w:cs="Times New Roman"/>
          <w:sz w:val="28"/>
          <w:szCs w:val="28"/>
        </w:rPr>
        <w:t xml:space="preserve"> Постоянный электрический ток. Сила тока, напряжение, электрическое сопротивление. Закон Ома для участка электрической цепи.</w:t>
      </w:r>
    </w:p>
    <w:p>
      <w:pPr>
        <w:ind w:firstLine="567"/>
        <w:jc w:val="both"/>
        <w:rPr>
          <w:rFonts w:ascii="Times New Roman" w:hAnsi="Times New Roman" w:cs="Times New Roman"/>
          <w:sz w:val="28"/>
          <w:szCs w:val="28"/>
        </w:rPr>
      </w:pPr>
      <w:r>
        <w:rPr>
          <w:rFonts w:ascii="Times New Roman" w:hAnsi="Times New Roman" w:cs="Times New Roman"/>
          <w:b/>
          <w:i/>
          <w:sz w:val="28"/>
          <w:szCs w:val="28"/>
        </w:rPr>
        <w:t>Магнитное поле.</w:t>
      </w:r>
      <w:r>
        <w:rPr>
          <w:rFonts w:ascii="Times New Roman" w:hAnsi="Times New Roman" w:cs="Times New Roman"/>
          <w:sz w:val="28"/>
          <w:szCs w:val="28"/>
        </w:rPr>
        <w:t xml:space="preserve"> Магнитное поле и его основные характеристики. Действие магнитного поля на проводник с током. Закон Ампера. Электродвигатель. Явление электромагнитной индукции.</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Электризация тел.</w:t>
      </w:r>
    </w:p>
    <w:p>
      <w:pPr>
        <w:ind w:firstLine="567"/>
        <w:jc w:val="both"/>
        <w:rPr>
          <w:rFonts w:ascii="Times New Roman" w:hAnsi="Times New Roman" w:cs="Times New Roman"/>
          <w:sz w:val="28"/>
          <w:szCs w:val="28"/>
        </w:rPr>
      </w:pPr>
      <w:r>
        <w:rPr>
          <w:rFonts w:ascii="Times New Roman" w:hAnsi="Times New Roman" w:cs="Times New Roman"/>
          <w:sz w:val="28"/>
          <w:szCs w:val="28"/>
        </w:rPr>
        <w:t>Взаимодействие заряженных тел.</w:t>
      </w:r>
    </w:p>
    <w:p>
      <w:pPr>
        <w:ind w:firstLine="567"/>
        <w:jc w:val="both"/>
        <w:rPr>
          <w:rFonts w:ascii="Times New Roman" w:hAnsi="Times New Roman" w:cs="Times New Roman"/>
          <w:sz w:val="28"/>
          <w:szCs w:val="28"/>
        </w:rPr>
      </w:pPr>
      <w:r>
        <w:rPr>
          <w:rFonts w:ascii="Times New Roman" w:hAnsi="Times New Roman" w:cs="Times New Roman"/>
          <w:sz w:val="28"/>
          <w:szCs w:val="28"/>
        </w:rPr>
        <w:t>Нагревание проводников с током.</w:t>
      </w:r>
    </w:p>
    <w:p>
      <w:pPr>
        <w:ind w:firstLine="567"/>
        <w:jc w:val="both"/>
        <w:rPr>
          <w:rFonts w:ascii="Times New Roman" w:hAnsi="Times New Roman" w:cs="Times New Roman"/>
          <w:sz w:val="28"/>
          <w:szCs w:val="28"/>
        </w:rPr>
      </w:pPr>
      <w:r>
        <w:rPr>
          <w:rFonts w:ascii="Times New Roman" w:hAnsi="Times New Roman" w:cs="Times New Roman"/>
          <w:sz w:val="28"/>
          <w:szCs w:val="28"/>
        </w:rPr>
        <w:t>Опыт Эрстеда.</w:t>
      </w:r>
    </w:p>
    <w:p>
      <w:pPr>
        <w:ind w:firstLine="567"/>
        <w:jc w:val="both"/>
        <w:rPr>
          <w:rFonts w:ascii="Times New Roman" w:hAnsi="Times New Roman" w:cs="Times New Roman"/>
          <w:sz w:val="28"/>
          <w:szCs w:val="28"/>
        </w:rPr>
      </w:pPr>
      <w:r>
        <w:rPr>
          <w:rFonts w:ascii="Times New Roman" w:hAnsi="Times New Roman" w:cs="Times New Roman"/>
          <w:sz w:val="28"/>
          <w:szCs w:val="28"/>
        </w:rPr>
        <w:t>Взаимодействие проводников с током.</w:t>
      </w:r>
    </w:p>
    <w:p>
      <w:pPr>
        <w:ind w:firstLine="567"/>
        <w:jc w:val="both"/>
        <w:rPr>
          <w:rFonts w:ascii="Times New Roman" w:hAnsi="Times New Roman" w:cs="Times New Roman"/>
          <w:sz w:val="28"/>
          <w:szCs w:val="28"/>
        </w:rPr>
      </w:pPr>
      <w:r>
        <w:rPr>
          <w:rFonts w:ascii="Times New Roman" w:hAnsi="Times New Roman" w:cs="Times New Roman"/>
          <w:sz w:val="28"/>
          <w:szCs w:val="28"/>
        </w:rPr>
        <w:t>Действие магнитного поля на проводник с током.</w:t>
      </w:r>
    </w:p>
    <w:p>
      <w:pPr>
        <w:ind w:firstLine="567"/>
        <w:jc w:val="both"/>
        <w:rPr>
          <w:rFonts w:ascii="Times New Roman" w:hAnsi="Times New Roman" w:cs="Times New Roman"/>
          <w:sz w:val="28"/>
          <w:szCs w:val="28"/>
        </w:rPr>
      </w:pPr>
      <w:r>
        <w:rPr>
          <w:rFonts w:ascii="Times New Roman" w:hAnsi="Times New Roman" w:cs="Times New Roman"/>
          <w:sz w:val="28"/>
          <w:szCs w:val="28"/>
        </w:rPr>
        <w:t>Работа электродвигателя.</w:t>
      </w:r>
    </w:p>
    <w:p>
      <w:pPr>
        <w:ind w:firstLine="567"/>
        <w:jc w:val="both"/>
        <w:rPr>
          <w:rFonts w:ascii="Times New Roman" w:hAnsi="Times New Roman" w:cs="Times New Roman"/>
          <w:sz w:val="28"/>
          <w:szCs w:val="28"/>
        </w:rPr>
      </w:pPr>
      <w:r>
        <w:rPr>
          <w:rFonts w:ascii="Times New Roman" w:hAnsi="Times New Roman" w:cs="Times New Roman"/>
          <w:sz w:val="28"/>
          <w:szCs w:val="28"/>
        </w:rPr>
        <w:t>Явление электромагнитной индукции.</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Практическое занятие (4 часа).</w:t>
      </w:r>
    </w:p>
    <w:p>
      <w:pPr>
        <w:ind w:firstLine="567"/>
        <w:jc w:val="both"/>
        <w:rPr>
          <w:rFonts w:ascii="Times New Roman" w:hAnsi="Times New Roman" w:cs="Times New Roman"/>
          <w:sz w:val="28"/>
          <w:szCs w:val="28"/>
        </w:rPr>
      </w:pPr>
      <w:r>
        <w:rPr>
          <w:rFonts w:ascii="Times New Roman" w:hAnsi="Times New Roman" w:cs="Times New Roman"/>
          <w:sz w:val="28"/>
          <w:szCs w:val="28"/>
        </w:rPr>
        <w:t>Сборка электрической цепи, измерение силы тока и напряжения на ее различных участках.</w:t>
      </w:r>
    </w:p>
    <w:p>
      <w:pPr>
        <w:ind w:firstLine="567"/>
        <w:jc w:val="both"/>
        <w:rPr>
          <w:rFonts w:ascii="Times New Roman" w:hAnsi="Times New Roman" w:cs="Times New Roman"/>
          <w:sz w:val="28"/>
          <w:szCs w:val="28"/>
        </w:rPr>
      </w:pPr>
      <w:r>
        <w:rPr>
          <w:rFonts w:ascii="Times New Roman" w:hAnsi="Times New Roman" w:cs="Times New Roman"/>
          <w:sz w:val="28"/>
          <w:szCs w:val="28"/>
        </w:rPr>
        <w:t>Сборка электрической цепи, измерение напряжения на ее различных участках.</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1.4. Колебания и волны</w:t>
      </w:r>
    </w:p>
    <w:p>
      <w:pPr>
        <w:ind w:firstLine="567"/>
        <w:jc w:val="both"/>
        <w:rPr>
          <w:rFonts w:ascii="Times New Roman" w:hAnsi="Times New Roman" w:cs="Times New Roman"/>
          <w:sz w:val="28"/>
          <w:szCs w:val="28"/>
        </w:rPr>
      </w:pPr>
      <w:r>
        <w:rPr>
          <w:rFonts w:ascii="Times New Roman" w:hAnsi="Times New Roman" w:cs="Times New Roman"/>
          <w:b/>
          <w:i/>
          <w:sz w:val="28"/>
          <w:szCs w:val="28"/>
        </w:rPr>
        <w:t>Механические колебания и волны.</w:t>
      </w:r>
      <w:r>
        <w:rPr>
          <w:rFonts w:ascii="Times New Roman" w:hAnsi="Times New Roman" w:cs="Times New Roman"/>
          <w:sz w:val="28"/>
          <w:szCs w:val="28"/>
        </w:rPr>
        <w:t xml:space="preserve"> Свободные колебания. Период, частота и амплитуда колебаний. Гармонические колебания. Механические волны и их виды. Звуковые волны. Ультразвуковые волны. Ультразвук и его использование в медицине и технике.</w:t>
      </w:r>
    </w:p>
    <w:p>
      <w:pPr>
        <w:ind w:firstLine="567"/>
        <w:jc w:val="both"/>
        <w:rPr>
          <w:rFonts w:ascii="Times New Roman" w:hAnsi="Times New Roman" w:cs="Times New Roman"/>
          <w:sz w:val="28"/>
          <w:szCs w:val="28"/>
        </w:rPr>
      </w:pPr>
      <w:r>
        <w:rPr>
          <w:rFonts w:ascii="Times New Roman" w:hAnsi="Times New Roman" w:cs="Times New Roman"/>
          <w:b/>
          <w:i/>
          <w:sz w:val="28"/>
          <w:szCs w:val="28"/>
        </w:rPr>
        <w:t>Электромагнитные колебания и волны.</w:t>
      </w:r>
      <w:r>
        <w:rPr>
          <w:rFonts w:ascii="Times New Roman" w:hAnsi="Times New Roman" w:cs="Times New Roman"/>
          <w:sz w:val="28"/>
          <w:szCs w:val="28"/>
        </w:rPr>
        <w:t xml:space="preserve"> Свободные электромагнитные колебания. Колебательный контур. Электромагнитное поле. Электромагнитные волны. Скорость электромагнитных волн.</w:t>
      </w:r>
    </w:p>
    <w:p>
      <w:pPr>
        <w:ind w:firstLine="567"/>
        <w:jc w:val="both"/>
        <w:rPr>
          <w:rFonts w:ascii="Times New Roman" w:hAnsi="Times New Roman" w:cs="Times New Roman"/>
          <w:sz w:val="28"/>
          <w:szCs w:val="28"/>
        </w:rPr>
      </w:pPr>
      <w:r>
        <w:rPr>
          <w:rFonts w:ascii="Times New Roman" w:hAnsi="Times New Roman" w:cs="Times New Roman"/>
          <w:b/>
          <w:i/>
          <w:sz w:val="28"/>
          <w:szCs w:val="28"/>
        </w:rPr>
        <w:t>Световые волны.</w:t>
      </w:r>
      <w:r>
        <w:rPr>
          <w:rFonts w:ascii="Times New Roman" w:hAnsi="Times New Roman" w:cs="Times New Roman"/>
          <w:sz w:val="28"/>
          <w:szCs w:val="28"/>
        </w:rPr>
        <w:t xml:space="preserve"> Развитие представлений о природе света. Законы отражения и преломления света.</w:t>
      </w:r>
    </w:p>
    <w:p>
      <w:pPr>
        <w:ind w:firstLine="567"/>
        <w:jc w:val="both"/>
        <w:rPr>
          <w:rFonts w:ascii="Times New Roman" w:hAnsi="Times New Roman" w:cs="Times New Roman"/>
          <w:sz w:val="28"/>
          <w:szCs w:val="28"/>
        </w:rPr>
      </w:pPr>
      <w:r>
        <w:rPr>
          <w:rFonts w:ascii="Times New Roman" w:hAnsi="Times New Roman" w:cs="Times New Roman"/>
          <w:sz w:val="28"/>
          <w:szCs w:val="28"/>
        </w:rPr>
        <w:t>Линзы. Формула тонкой линзы.</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pStyle w:val="10"/>
        <w:jc w:val="both"/>
        <w:rPr>
          <w:rFonts w:ascii="Times New Roman" w:hAnsi="Times New Roman" w:cs="Times New Roman"/>
          <w:sz w:val="28"/>
          <w:szCs w:val="28"/>
        </w:rPr>
      </w:pPr>
      <w:r>
        <w:rPr>
          <w:rFonts w:ascii="Times New Roman" w:hAnsi="Times New Roman" w:cs="Times New Roman"/>
          <w:sz w:val="28"/>
          <w:szCs w:val="28"/>
        </w:rPr>
        <w:t>Колебания математического и пружинного маятников.</w:t>
      </w:r>
    </w:p>
    <w:p>
      <w:pPr>
        <w:pStyle w:val="10"/>
        <w:jc w:val="both"/>
        <w:rPr>
          <w:rFonts w:ascii="Times New Roman" w:hAnsi="Times New Roman" w:cs="Times New Roman"/>
          <w:sz w:val="28"/>
          <w:szCs w:val="28"/>
        </w:rPr>
      </w:pPr>
      <w:r>
        <w:rPr>
          <w:rFonts w:ascii="Times New Roman" w:hAnsi="Times New Roman" w:cs="Times New Roman"/>
          <w:sz w:val="28"/>
          <w:szCs w:val="28"/>
        </w:rPr>
        <w:t>Работа электрогенератора.</w:t>
      </w:r>
    </w:p>
    <w:p>
      <w:pPr>
        <w:pStyle w:val="10"/>
        <w:jc w:val="both"/>
        <w:rPr>
          <w:rFonts w:ascii="Times New Roman" w:hAnsi="Times New Roman" w:cs="Times New Roman"/>
          <w:sz w:val="28"/>
          <w:szCs w:val="28"/>
        </w:rPr>
      </w:pPr>
      <w:r>
        <w:rPr>
          <w:rFonts w:ascii="Times New Roman" w:hAnsi="Times New Roman" w:cs="Times New Roman"/>
          <w:sz w:val="28"/>
          <w:szCs w:val="28"/>
        </w:rPr>
        <w:t>Излучение и прием электромагнитных волн.</w:t>
      </w:r>
    </w:p>
    <w:p>
      <w:pPr>
        <w:pStyle w:val="10"/>
        <w:jc w:val="both"/>
        <w:rPr>
          <w:rFonts w:ascii="Times New Roman" w:hAnsi="Times New Roman" w:cs="Times New Roman"/>
          <w:sz w:val="28"/>
          <w:szCs w:val="28"/>
        </w:rPr>
      </w:pPr>
      <w:r>
        <w:rPr>
          <w:rFonts w:ascii="Times New Roman" w:hAnsi="Times New Roman" w:cs="Times New Roman"/>
          <w:sz w:val="28"/>
          <w:szCs w:val="28"/>
        </w:rPr>
        <w:t>Радиосвязь.</w:t>
      </w:r>
    </w:p>
    <w:p>
      <w:pPr>
        <w:pStyle w:val="10"/>
        <w:jc w:val="both"/>
        <w:rPr>
          <w:rFonts w:ascii="Times New Roman" w:hAnsi="Times New Roman" w:cs="Times New Roman"/>
          <w:sz w:val="28"/>
          <w:szCs w:val="28"/>
        </w:rPr>
      </w:pPr>
      <w:r>
        <w:rPr>
          <w:rFonts w:ascii="Times New Roman" w:hAnsi="Times New Roman" w:cs="Times New Roman"/>
          <w:sz w:val="28"/>
          <w:szCs w:val="28"/>
        </w:rPr>
        <w:t>Разложение белого света в спектр.</w:t>
      </w:r>
    </w:p>
    <w:p>
      <w:pPr>
        <w:pStyle w:val="10"/>
        <w:jc w:val="both"/>
        <w:rPr>
          <w:rFonts w:ascii="Times New Roman" w:hAnsi="Times New Roman" w:cs="Times New Roman"/>
          <w:sz w:val="28"/>
          <w:szCs w:val="28"/>
        </w:rPr>
      </w:pPr>
      <w:r>
        <w:rPr>
          <w:rFonts w:ascii="Times New Roman" w:hAnsi="Times New Roman" w:cs="Times New Roman"/>
          <w:sz w:val="28"/>
          <w:szCs w:val="28"/>
        </w:rPr>
        <w:t>Интерференция и дифракция света.</w:t>
      </w:r>
    </w:p>
    <w:p>
      <w:pPr>
        <w:pStyle w:val="10"/>
        <w:jc w:val="both"/>
        <w:rPr>
          <w:rFonts w:ascii="Times New Roman" w:hAnsi="Times New Roman" w:cs="Times New Roman"/>
          <w:sz w:val="28"/>
          <w:szCs w:val="28"/>
        </w:rPr>
      </w:pPr>
      <w:r>
        <w:rPr>
          <w:rFonts w:ascii="Times New Roman" w:hAnsi="Times New Roman" w:cs="Times New Roman"/>
          <w:sz w:val="28"/>
          <w:szCs w:val="28"/>
        </w:rPr>
        <w:t>Отражение и преломление света.</w:t>
      </w:r>
    </w:p>
    <w:p>
      <w:pPr>
        <w:pStyle w:val="10"/>
        <w:jc w:val="both"/>
        <w:rPr>
          <w:rFonts w:ascii="Times New Roman" w:hAnsi="Times New Roman" w:cs="Times New Roman"/>
          <w:sz w:val="28"/>
          <w:szCs w:val="28"/>
        </w:rPr>
      </w:pPr>
      <w:r>
        <w:rPr>
          <w:rFonts w:ascii="Times New Roman" w:hAnsi="Times New Roman" w:cs="Times New Roman"/>
          <w:sz w:val="28"/>
          <w:szCs w:val="28"/>
        </w:rPr>
        <w:t>Оптические приборы.</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Практические занятия(4 часа):</w:t>
      </w:r>
    </w:p>
    <w:p>
      <w:pPr>
        <w:ind w:firstLine="567"/>
        <w:jc w:val="both"/>
        <w:rPr>
          <w:rFonts w:ascii="Times New Roman" w:hAnsi="Times New Roman" w:cs="Times New Roman"/>
          <w:sz w:val="28"/>
          <w:szCs w:val="28"/>
        </w:rPr>
      </w:pPr>
      <w:r>
        <w:rPr>
          <w:rFonts w:ascii="Times New Roman" w:hAnsi="Times New Roman" w:cs="Times New Roman"/>
          <w:sz w:val="28"/>
          <w:szCs w:val="28"/>
        </w:rPr>
        <w:t>Изучение колебаний математического маятника.</w:t>
      </w:r>
    </w:p>
    <w:p>
      <w:pPr>
        <w:ind w:firstLine="567"/>
        <w:jc w:val="both"/>
        <w:rPr>
          <w:rFonts w:ascii="Times New Roman" w:hAnsi="Times New Roman" w:cs="Times New Roman"/>
          <w:sz w:val="28"/>
          <w:szCs w:val="28"/>
        </w:rPr>
      </w:pPr>
      <w:r>
        <w:rPr>
          <w:rFonts w:ascii="Times New Roman" w:hAnsi="Times New Roman" w:cs="Times New Roman"/>
          <w:sz w:val="28"/>
          <w:szCs w:val="28"/>
        </w:rPr>
        <w:t>Изучение интерференции и дифракции света.</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1.5. Элементы квантовой физики</w:t>
      </w:r>
    </w:p>
    <w:p>
      <w:pPr>
        <w:ind w:firstLine="567"/>
        <w:jc w:val="both"/>
        <w:rPr>
          <w:rFonts w:ascii="Times New Roman" w:hAnsi="Times New Roman" w:cs="Times New Roman"/>
          <w:sz w:val="28"/>
          <w:szCs w:val="28"/>
        </w:rPr>
      </w:pPr>
      <w:r>
        <w:rPr>
          <w:rFonts w:ascii="Times New Roman" w:hAnsi="Times New Roman" w:cs="Times New Roman"/>
          <w:b/>
          <w:i/>
          <w:sz w:val="28"/>
          <w:szCs w:val="28"/>
        </w:rPr>
        <w:t>Квантовые свойства света.</w:t>
      </w:r>
      <w:r>
        <w:rPr>
          <w:rFonts w:ascii="Times New Roman" w:hAnsi="Times New Roman" w:cs="Times New Roman"/>
          <w:sz w:val="28"/>
          <w:szCs w:val="28"/>
        </w:rPr>
        <w:t xml:space="preserve"> Квантовая гипотеза Планка. Фотоэлектрический эффект.</w:t>
      </w:r>
    </w:p>
    <w:p>
      <w:pPr>
        <w:ind w:firstLine="567"/>
        <w:jc w:val="both"/>
        <w:rPr>
          <w:rFonts w:ascii="Times New Roman" w:hAnsi="Times New Roman" w:cs="Times New Roman"/>
          <w:sz w:val="28"/>
          <w:szCs w:val="28"/>
        </w:rPr>
      </w:pPr>
      <w:r>
        <w:rPr>
          <w:rFonts w:ascii="Times New Roman" w:hAnsi="Times New Roman" w:cs="Times New Roman"/>
          <w:b/>
          <w:i/>
          <w:sz w:val="28"/>
          <w:szCs w:val="28"/>
        </w:rPr>
        <w:t>Физика атома.</w:t>
      </w:r>
      <w:r>
        <w:rPr>
          <w:rFonts w:ascii="Times New Roman" w:hAnsi="Times New Roman" w:cs="Times New Roman"/>
          <w:sz w:val="28"/>
          <w:szCs w:val="28"/>
        </w:rPr>
        <w:t xml:space="preserve"> Модели строения атома. Опыт Резерфорда.</w:t>
      </w:r>
    </w:p>
    <w:p>
      <w:pPr>
        <w:ind w:firstLine="567"/>
        <w:jc w:val="both"/>
        <w:rPr>
          <w:rFonts w:ascii="Times New Roman" w:hAnsi="Times New Roman" w:cs="Times New Roman"/>
          <w:sz w:val="28"/>
          <w:szCs w:val="28"/>
        </w:rPr>
      </w:pPr>
      <w:r>
        <w:rPr>
          <w:rFonts w:ascii="Times New Roman" w:hAnsi="Times New Roman" w:cs="Times New Roman"/>
          <w:b/>
          <w:i/>
          <w:sz w:val="28"/>
          <w:szCs w:val="28"/>
        </w:rPr>
        <w:t>Физика атомного ядра и элементарных частиц.</w:t>
      </w:r>
      <w:r>
        <w:rPr>
          <w:rFonts w:ascii="Times New Roman" w:hAnsi="Times New Roman" w:cs="Times New Roman"/>
          <w:sz w:val="28"/>
          <w:szCs w:val="28"/>
        </w:rPr>
        <w:t xml:space="preserve"> Состав и строение атомного ядра. Радиоактивность. Радиоактивные излучения и их воздействие на живые организмы.</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Фотоэффект.</w:t>
      </w:r>
    </w:p>
    <w:p>
      <w:pPr>
        <w:ind w:firstLine="567"/>
        <w:jc w:val="both"/>
        <w:rPr>
          <w:rFonts w:ascii="Times New Roman" w:hAnsi="Times New Roman" w:cs="Times New Roman"/>
          <w:sz w:val="28"/>
          <w:szCs w:val="28"/>
        </w:rPr>
      </w:pPr>
      <w:r>
        <w:rPr>
          <w:rFonts w:ascii="Times New Roman" w:hAnsi="Times New Roman" w:cs="Times New Roman"/>
          <w:sz w:val="28"/>
          <w:szCs w:val="28"/>
        </w:rPr>
        <w:t>Фотоэлемент.</w:t>
      </w:r>
    </w:p>
    <w:p>
      <w:pPr>
        <w:ind w:firstLine="567"/>
        <w:jc w:val="both"/>
        <w:rPr>
          <w:rFonts w:ascii="Times New Roman" w:hAnsi="Times New Roman" w:cs="Times New Roman"/>
          <w:sz w:val="28"/>
          <w:szCs w:val="28"/>
        </w:rPr>
      </w:pPr>
      <w:r>
        <w:rPr>
          <w:rFonts w:ascii="Times New Roman" w:hAnsi="Times New Roman" w:cs="Times New Roman"/>
          <w:sz w:val="28"/>
          <w:szCs w:val="28"/>
        </w:rPr>
        <w:t>Излучение лазера.</w:t>
      </w:r>
    </w:p>
    <w:p>
      <w:pPr>
        <w:ind w:firstLine="567"/>
        <w:jc w:val="both"/>
        <w:rPr>
          <w:rFonts w:ascii="Times New Roman" w:hAnsi="Times New Roman" w:cs="Times New Roman"/>
          <w:sz w:val="28"/>
          <w:szCs w:val="28"/>
        </w:rPr>
      </w:pPr>
      <w:r>
        <w:rPr>
          <w:rFonts w:ascii="Times New Roman" w:hAnsi="Times New Roman" w:cs="Times New Roman"/>
          <w:sz w:val="28"/>
          <w:szCs w:val="28"/>
        </w:rPr>
        <w:t>Линейчатые спектры различных веществ.</w:t>
      </w:r>
    </w:p>
    <w:p>
      <w:pPr>
        <w:ind w:firstLine="567"/>
        <w:jc w:val="both"/>
        <w:rPr>
          <w:rFonts w:ascii="Times New Roman" w:hAnsi="Times New Roman" w:cs="Times New Roman"/>
          <w:sz w:val="28"/>
          <w:szCs w:val="28"/>
        </w:rPr>
      </w:pPr>
      <w:r>
        <w:rPr>
          <w:rFonts w:ascii="Times New Roman" w:hAnsi="Times New Roman" w:cs="Times New Roman"/>
          <w:sz w:val="28"/>
          <w:szCs w:val="28"/>
        </w:rPr>
        <w:t>Счетчик ионизирующих излучений.</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1.6. Вселенная и ее эволюция.</w:t>
      </w:r>
    </w:p>
    <w:p>
      <w:pPr>
        <w:ind w:firstLine="567"/>
        <w:jc w:val="both"/>
        <w:rPr>
          <w:rFonts w:ascii="Times New Roman" w:hAnsi="Times New Roman" w:cs="Times New Roman"/>
          <w:sz w:val="28"/>
          <w:szCs w:val="28"/>
        </w:rPr>
      </w:pPr>
      <w:r>
        <w:rPr>
          <w:rFonts w:ascii="Times New Roman" w:hAnsi="Times New Roman" w:cs="Times New Roman"/>
          <w:b/>
          <w:i/>
          <w:sz w:val="28"/>
          <w:szCs w:val="28"/>
        </w:rPr>
        <w:t>Строение и развитие Вселенной.</w:t>
      </w:r>
      <w:r>
        <w:rPr>
          <w:rFonts w:ascii="Times New Roman" w:hAnsi="Times New Roman" w:cs="Times New Roman"/>
          <w:sz w:val="28"/>
          <w:szCs w:val="28"/>
        </w:rPr>
        <w:t xml:space="preserve"> Модель расширяющейся Вселенной. </w:t>
      </w:r>
      <w:r>
        <w:rPr>
          <w:rFonts w:ascii="Times New Roman" w:hAnsi="Times New Roman" w:cs="Times New Roman"/>
          <w:b/>
          <w:i/>
          <w:sz w:val="28"/>
          <w:szCs w:val="28"/>
        </w:rPr>
        <w:t>Происхождение Солнечной системы.</w:t>
      </w:r>
      <w:r>
        <w:rPr>
          <w:rFonts w:ascii="Times New Roman" w:hAnsi="Times New Roman" w:cs="Times New Roman"/>
          <w:sz w:val="28"/>
          <w:szCs w:val="28"/>
        </w:rPr>
        <w:t xml:space="preserve"> Современная физическая картина мира.</w:t>
      </w:r>
    </w:p>
    <w:p>
      <w:pPr>
        <w:ind w:firstLine="567"/>
        <w:jc w:val="center"/>
        <w:rPr>
          <w:rFonts w:ascii="Times New Roman" w:hAnsi="Times New Roman" w:cs="Times New Roman"/>
          <w:b/>
          <w:sz w:val="28"/>
          <w:szCs w:val="28"/>
        </w:rPr>
      </w:pPr>
      <w:r>
        <w:rPr>
          <w:rFonts w:ascii="Times New Roman" w:hAnsi="Times New Roman" w:cs="Times New Roman"/>
          <w:b/>
          <w:sz w:val="28"/>
          <w:szCs w:val="28"/>
        </w:rPr>
        <w:t>Раздел 2. Х И М И Я</w:t>
      </w:r>
    </w:p>
    <w:p>
      <w:pPr>
        <w:ind w:firstLine="567"/>
        <w:jc w:val="center"/>
        <w:rPr>
          <w:rFonts w:ascii="Times New Roman" w:hAnsi="Times New Roman" w:cs="Times New Roman"/>
          <w:b/>
          <w:sz w:val="28"/>
          <w:szCs w:val="28"/>
        </w:rPr>
      </w:pPr>
      <w:bookmarkStart w:id="0" w:name="bookmark11"/>
      <w:r>
        <w:rPr>
          <w:rFonts w:ascii="Times New Roman" w:hAnsi="Times New Roman" w:cs="Times New Roman"/>
          <w:b/>
          <w:sz w:val="28"/>
          <w:szCs w:val="28"/>
        </w:rPr>
        <w:t>Тема 2.1.ОБЩАЯ И НЕОРГАНИЧЕСКАЯ ХИМИЯ</w:t>
      </w:r>
      <w:bookmarkEnd w:id="0"/>
    </w:p>
    <w:p>
      <w:pPr>
        <w:ind w:firstLine="567"/>
        <w:jc w:val="both"/>
        <w:rPr>
          <w:rFonts w:ascii="Times New Roman" w:hAnsi="Times New Roman" w:cs="Times New Roman"/>
          <w:sz w:val="28"/>
          <w:szCs w:val="28"/>
        </w:rPr>
      </w:pPr>
      <w:r>
        <w:rPr>
          <w:rFonts w:ascii="Times New Roman" w:hAnsi="Times New Roman" w:cs="Times New Roman"/>
          <w:b/>
          <w:i/>
          <w:sz w:val="28"/>
          <w:szCs w:val="28"/>
        </w:rPr>
        <w:t>Введение.</w:t>
      </w:r>
      <w:r>
        <w:rPr>
          <w:rFonts w:ascii="Times New Roman" w:hAnsi="Times New Roman" w:cs="Times New Roman"/>
          <w:sz w:val="28"/>
          <w:szCs w:val="28"/>
        </w:rPr>
        <w:t xml:space="preserve"> </w:t>
      </w:r>
    </w:p>
    <w:p>
      <w:pPr>
        <w:ind w:firstLine="567"/>
        <w:jc w:val="both"/>
        <w:rPr>
          <w:rFonts w:ascii="Times New Roman" w:hAnsi="Times New Roman" w:cs="Times New Roman"/>
          <w:sz w:val="28"/>
          <w:szCs w:val="28"/>
        </w:rPr>
      </w:pPr>
      <w:r>
        <w:rPr>
          <w:rFonts w:ascii="Times New Roman" w:hAnsi="Times New Roman" w:cs="Times New Roman"/>
          <w:sz w:val="28"/>
          <w:szCs w:val="28"/>
        </w:rPr>
        <w:t>Химическая картина мира, как составная часть естественнонаучной картины мира. Роль химии в жизни современного общества.</w:t>
      </w:r>
    </w:p>
    <w:p>
      <w:pPr>
        <w:ind w:firstLine="567"/>
        <w:jc w:val="both"/>
        <w:rPr>
          <w:rFonts w:ascii="Times New Roman" w:hAnsi="Times New Roman" w:cs="Times New Roman"/>
          <w:sz w:val="28"/>
          <w:szCs w:val="28"/>
        </w:rPr>
      </w:pPr>
      <w:r>
        <w:rPr>
          <w:rFonts w:ascii="Times New Roman" w:hAnsi="Times New Roman" w:cs="Times New Roman"/>
          <w:sz w:val="28"/>
          <w:szCs w:val="28"/>
        </w:rPr>
        <w:t>Применение достижений современной химии в гуманитарной сфере деятельности общества.</w:t>
      </w:r>
    </w:p>
    <w:p>
      <w:pPr>
        <w:ind w:firstLine="567"/>
        <w:jc w:val="both"/>
        <w:rPr>
          <w:rFonts w:ascii="Times New Roman" w:hAnsi="Times New Roman" w:cs="Times New Roman"/>
          <w:sz w:val="28"/>
          <w:szCs w:val="28"/>
        </w:rPr>
      </w:pPr>
      <w:r>
        <w:rPr>
          <w:rFonts w:ascii="Times New Roman" w:hAnsi="Times New Roman" w:cs="Times New Roman"/>
          <w:sz w:val="28"/>
          <w:szCs w:val="28"/>
        </w:rPr>
        <w:t>Химическое содержание учебной дисциплины «Естествознание» при освоении специальностей СПО социально-экономического и гуманитарного профилей профессионального образования.</w:t>
      </w:r>
    </w:p>
    <w:p>
      <w:pPr>
        <w:ind w:firstLine="567"/>
        <w:jc w:val="both"/>
        <w:outlineLvl w:val="2"/>
        <w:rPr>
          <w:rFonts w:ascii="Times New Roman" w:hAnsi="Times New Roman" w:cs="Times New Roman"/>
          <w:b/>
          <w:i/>
          <w:sz w:val="28"/>
          <w:szCs w:val="28"/>
        </w:rPr>
      </w:pPr>
      <w:bookmarkStart w:id="1" w:name="bookmark12"/>
      <w:r>
        <w:rPr>
          <w:rFonts w:ascii="Times New Roman" w:hAnsi="Times New Roman" w:cs="Times New Roman"/>
          <w:b/>
          <w:i/>
          <w:sz w:val="28"/>
          <w:szCs w:val="28"/>
        </w:rPr>
        <w:t>Основные понятия и законы химии</w:t>
      </w:r>
      <w:bookmarkEnd w:id="1"/>
    </w:p>
    <w:p>
      <w:pPr>
        <w:ind w:firstLine="567"/>
        <w:jc w:val="both"/>
        <w:rPr>
          <w:rFonts w:ascii="Times New Roman" w:hAnsi="Times New Roman" w:cs="Times New Roman"/>
          <w:sz w:val="28"/>
          <w:szCs w:val="28"/>
        </w:rPr>
      </w:pPr>
      <w:r>
        <w:rPr>
          <w:rFonts w:ascii="Times New Roman" w:hAnsi="Times New Roman" w:cs="Times New Roman"/>
          <w:sz w:val="28"/>
          <w:szCs w:val="28"/>
        </w:rPr>
        <w:t>Предмет химии. Вещество. Атом. Молекула. Химический элемент и формы его существования. Простые и сложные вещества.</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Отражение химических сюжетов в произведениях художественной литературы и искусства. </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Набор моделей атомов и молекул.</w:t>
      </w:r>
    </w:p>
    <w:p>
      <w:pPr>
        <w:ind w:firstLine="567"/>
        <w:jc w:val="both"/>
        <w:rPr>
          <w:rFonts w:ascii="Times New Roman" w:hAnsi="Times New Roman" w:cs="Times New Roman"/>
          <w:sz w:val="28"/>
          <w:szCs w:val="28"/>
        </w:rPr>
      </w:pPr>
      <w:r>
        <w:rPr>
          <w:rFonts w:ascii="Times New Roman" w:hAnsi="Times New Roman" w:cs="Times New Roman"/>
          <w:sz w:val="28"/>
          <w:szCs w:val="28"/>
        </w:rPr>
        <w:t>Измерение вещества. Основные законы химии. Масса атомов и молекул.</w:t>
      </w:r>
    </w:p>
    <w:p>
      <w:pPr>
        <w:ind w:firstLine="567"/>
        <w:jc w:val="both"/>
        <w:rPr>
          <w:rFonts w:ascii="Times New Roman" w:hAnsi="Times New Roman" w:cs="Times New Roman"/>
          <w:sz w:val="28"/>
          <w:szCs w:val="28"/>
        </w:rPr>
      </w:pPr>
      <w:r>
        <w:rPr>
          <w:rFonts w:ascii="Times New Roman" w:hAnsi="Times New Roman" w:cs="Times New Roman"/>
          <w:sz w:val="28"/>
          <w:szCs w:val="28"/>
        </w:rPr>
        <w:t>Относительные атомная и молекулярная массы. Количество вещества. Постоянная Авогадро. Молярная масса. Закон Авогадро. Молярный объем газов.</w:t>
      </w:r>
    </w:p>
    <w:p>
      <w:pPr>
        <w:ind w:firstLine="567"/>
        <w:jc w:val="both"/>
        <w:rPr>
          <w:rFonts w:ascii="Times New Roman" w:hAnsi="Times New Roman" w:cs="Times New Roman"/>
          <w:sz w:val="28"/>
          <w:szCs w:val="28"/>
        </w:rPr>
      </w:pPr>
      <w:r>
        <w:rPr>
          <w:rFonts w:ascii="Times New Roman" w:hAnsi="Times New Roman" w:cs="Times New Roman"/>
          <w:sz w:val="28"/>
          <w:szCs w:val="28"/>
        </w:rPr>
        <w:t>Количественные изменения в химии, как частный случай законов перехода количественных изменений в качественные. М.В. Ломоносов - «первый русский университет ».</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Иллюстрации закона сохранения массы вещества.</w:t>
      </w:r>
    </w:p>
    <w:p>
      <w:pPr>
        <w:ind w:left="360" w:firstLine="567"/>
        <w:jc w:val="center"/>
        <w:outlineLvl w:val="2"/>
        <w:rPr>
          <w:rFonts w:ascii="Times New Roman" w:hAnsi="Times New Roman" w:cs="Times New Roman"/>
          <w:b/>
          <w:sz w:val="28"/>
          <w:szCs w:val="28"/>
        </w:rPr>
      </w:pPr>
      <w:bookmarkStart w:id="2" w:name="bookmark13"/>
      <w:r>
        <w:rPr>
          <w:rFonts w:ascii="Times New Roman" w:hAnsi="Times New Roman" w:cs="Times New Roman"/>
          <w:b/>
          <w:sz w:val="28"/>
          <w:szCs w:val="28"/>
        </w:rPr>
        <w:t>Периодический закон и периодическая система химических элементов Д.И. Менделеева</w:t>
      </w:r>
      <w:bookmarkEnd w:id="2"/>
    </w:p>
    <w:p>
      <w:pPr>
        <w:ind w:firstLine="567"/>
        <w:jc w:val="both"/>
        <w:rPr>
          <w:rFonts w:ascii="Times New Roman" w:hAnsi="Times New Roman" w:cs="Times New Roman"/>
          <w:sz w:val="28"/>
          <w:szCs w:val="28"/>
        </w:rPr>
      </w:pPr>
      <w:r>
        <w:rPr>
          <w:rFonts w:ascii="Times New Roman" w:hAnsi="Times New Roman" w:cs="Times New Roman"/>
          <w:sz w:val="28"/>
          <w:szCs w:val="28"/>
        </w:rPr>
        <w:t>Открытие Периодического закона. Периодическая система химических элементов Д.И. Менделеева.</w:t>
      </w:r>
    </w:p>
    <w:p>
      <w:pPr>
        <w:ind w:firstLine="567"/>
        <w:jc w:val="both"/>
        <w:rPr>
          <w:rFonts w:ascii="Times New Roman" w:hAnsi="Times New Roman" w:cs="Times New Roman"/>
          <w:sz w:val="28"/>
          <w:szCs w:val="28"/>
        </w:rPr>
      </w:pPr>
      <w:r>
        <w:rPr>
          <w:rFonts w:ascii="Times New Roman" w:hAnsi="Times New Roman" w:cs="Times New Roman"/>
          <w:sz w:val="28"/>
          <w:szCs w:val="28"/>
        </w:rPr>
        <w:t>Значение периодического закона и периодической системы химических элементов Д.И. Менделеева для развития науки и понимания химической картины мира.</w:t>
      </w:r>
    </w:p>
    <w:p>
      <w:pPr>
        <w:ind w:firstLine="567"/>
        <w:jc w:val="both"/>
        <w:rPr>
          <w:rFonts w:ascii="Times New Roman" w:hAnsi="Times New Roman" w:cs="Times New Roman"/>
          <w:sz w:val="28"/>
          <w:szCs w:val="28"/>
        </w:rPr>
      </w:pPr>
      <w:r>
        <w:rPr>
          <w:rFonts w:ascii="Times New Roman" w:hAnsi="Times New Roman" w:cs="Times New Roman"/>
          <w:sz w:val="28"/>
          <w:szCs w:val="28"/>
        </w:rPr>
        <w:t>Д.И. Менделеев об образовании и государственной политике.</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различных форм периодической системы химических элементов Д. И. Менделеева</w:t>
      </w:r>
    </w:p>
    <w:p>
      <w:pPr>
        <w:ind w:firstLine="567"/>
        <w:jc w:val="center"/>
        <w:outlineLvl w:val="2"/>
        <w:rPr>
          <w:rFonts w:ascii="Times New Roman" w:hAnsi="Times New Roman" w:cs="Times New Roman"/>
          <w:b/>
          <w:sz w:val="28"/>
          <w:szCs w:val="28"/>
        </w:rPr>
      </w:pPr>
      <w:bookmarkStart w:id="3" w:name="bookmark14"/>
      <w:r>
        <w:rPr>
          <w:rFonts w:ascii="Times New Roman" w:hAnsi="Times New Roman" w:cs="Times New Roman"/>
          <w:b/>
          <w:sz w:val="28"/>
          <w:szCs w:val="28"/>
        </w:rPr>
        <w:t>Строение вещества</w:t>
      </w:r>
      <w:bookmarkEnd w:id="3"/>
    </w:p>
    <w:p>
      <w:pPr>
        <w:ind w:firstLine="567"/>
        <w:jc w:val="both"/>
        <w:rPr>
          <w:rFonts w:ascii="Times New Roman" w:hAnsi="Times New Roman" w:cs="Times New Roman"/>
          <w:sz w:val="28"/>
          <w:szCs w:val="28"/>
        </w:rPr>
      </w:pPr>
      <w:r>
        <w:rPr>
          <w:rFonts w:ascii="Times New Roman" w:hAnsi="Times New Roman" w:cs="Times New Roman"/>
          <w:sz w:val="28"/>
          <w:szCs w:val="28"/>
        </w:rPr>
        <w:t>Ковалентная связь: неполярная и полярная. Ионная связь. Катионы и анионы. Металлическая связь. Водородная связь.</w:t>
      </w:r>
    </w:p>
    <w:p>
      <w:pPr>
        <w:ind w:firstLine="567"/>
        <w:jc w:val="both"/>
        <w:rPr>
          <w:rFonts w:ascii="Times New Roman" w:hAnsi="Times New Roman" w:cs="Times New Roman"/>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образцов веществ и материалов с различными типами химической связи.</w:t>
      </w:r>
    </w:p>
    <w:p>
      <w:pPr>
        <w:ind w:firstLine="567"/>
        <w:jc w:val="center"/>
        <w:outlineLvl w:val="2"/>
        <w:rPr>
          <w:rFonts w:ascii="Times New Roman" w:hAnsi="Times New Roman" w:cs="Times New Roman"/>
          <w:b/>
          <w:sz w:val="28"/>
          <w:szCs w:val="28"/>
        </w:rPr>
      </w:pPr>
      <w:bookmarkStart w:id="4" w:name="bookmark15"/>
      <w:r>
        <w:rPr>
          <w:rFonts w:ascii="Times New Roman" w:hAnsi="Times New Roman" w:cs="Times New Roman"/>
          <w:b/>
          <w:sz w:val="28"/>
          <w:szCs w:val="28"/>
        </w:rPr>
        <w:t>Вода. Растворы</w:t>
      </w:r>
      <w:bookmarkEnd w:id="4"/>
    </w:p>
    <w:p>
      <w:pPr>
        <w:ind w:firstLine="567"/>
        <w:jc w:val="both"/>
        <w:rPr>
          <w:rFonts w:ascii="Times New Roman" w:hAnsi="Times New Roman" w:cs="Times New Roman"/>
          <w:sz w:val="28"/>
          <w:szCs w:val="28"/>
        </w:rPr>
      </w:pPr>
      <w:r>
        <w:rPr>
          <w:rFonts w:ascii="Times New Roman" w:hAnsi="Times New Roman" w:cs="Times New Roman"/>
          <w:sz w:val="28"/>
          <w:szCs w:val="28"/>
        </w:rPr>
        <w:t>Вода в природе, в быту, в технике и на производстве. Физические и химические свойства воды. Опреснение воды. Агрегатные состояния воды и ее переходы из одного агрегатного состояния в другое.</w:t>
      </w:r>
    </w:p>
    <w:p>
      <w:pPr>
        <w:ind w:firstLine="567"/>
        <w:jc w:val="both"/>
        <w:rPr>
          <w:rFonts w:ascii="Times New Roman" w:hAnsi="Times New Roman" w:cs="Times New Roman"/>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Физические свойства воды: поверхностное натяжение, смачивание.</w:t>
      </w:r>
    </w:p>
    <w:p>
      <w:pPr>
        <w:ind w:firstLine="567"/>
        <w:jc w:val="center"/>
        <w:rPr>
          <w:rFonts w:ascii="Times New Roman" w:hAnsi="Times New Roman" w:cs="Times New Roman"/>
          <w:sz w:val="28"/>
          <w:szCs w:val="28"/>
        </w:rPr>
      </w:pPr>
      <w:r>
        <w:rPr>
          <w:rFonts w:ascii="Times New Roman" w:hAnsi="Times New Roman" w:cs="Times New Roman"/>
          <w:b/>
          <w:sz w:val="28"/>
          <w:szCs w:val="28"/>
        </w:rPr>
        <w:t>Химические реакции.</w:t>
      </w:r>
    </w:p>
    <w:p>
      <w:pPr>
        <w:ind w:firstLine="567"/>
        <w:jc w:val="both"/>
        <w:rPr>
          <w:rFonts w:ascii="Times New Roman" w:hAnsi="Times New Roman" w:cs="Times New Roman"/>
          <w:sz w:val="28"/>
          <w:szCs w:val="28"/>
        </w:rPr>
      </w:pPr>
      <w:r>
        <w:rPr>
          <w:rFonts w:ascii="Times New Roman" w:hAnsi="Times New Roman" w:cs="Times New Roman"/>
          <w:sz w:val="28"/>
          <w:szCs w:val="28"/>
        </w:rPr>
        <w:t>Понятие о химической реакции. Типы химических реакций. Скорость реакции и факторы, от которых она зависит.</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Химические реакции с выделением теплоты.</w:t>
      </w:r>
    </w:p>
    <w:p>
      <w:pPr>
        <w:ind w:firstLine="567"/>
        <w:jc w:val="center"/>
        <w:rPr>
          <w:rFonts w:ascii="Times New Roman" w:hAnsi="Times New Roman" w:cs="Times New Roman"/>
          <w:b/>
          <w:sz w:val="28"/>
          <w:szCs w:val="28"/>
        </w:rPr>
      </w:pPr>
      <w:r>
        <w:rPr>
          <w:rFonts w:ascii="Times New Roman" w:hAnsi="Times New Roman" w:cs="Times New Roman"/>
          <w:b/>
          <w:sz w:val="28"/>
          <w:szCs w:val="28"/>
        </w:rPr>
        <w:t>Неорганические соединения</w:t>
      </w:r>
    </w:p>
    <w:p>
      <w:pPr>
        <w:ind w:firstLine="567"/>
        <w:jc w:val="both"/>
        <w:rPr>
          <w:rFonts w:ascii="Times New Roman" w:hAnsi="Times New Roman" w:cs="Times New Roman"/>
          <w:sz w:val="28"/>
          <w:szCs w:val="28"/>
        </w:rPr>
      </w:pPr>
      <w:r>
        <w:rPr>
          <w:rFonts w:ascii="Times New Roman" w:hAnsi="Times New Roman" w:cs="Times New Roman"/>
          <w:b/>
          <w:i/>
          <w:sz w:val="28"/>
          <w:szCs w:val="28"/>
        </w:rPr>
        <w:t>Классификация неорганических соединений и их свойства</w:t>
      </w:r>
      <w:r>
        <w:rPr>
          <w:rFonts w:ascii="Times New Roman" w:hAnsi="Times New Roman" w:cs="Times New Roman"/>
          <w:sz w:val="28"/>
          <w:szCs w:val="28"/>
        </w:rPr>
        <w:t>: оксиды, кислоты, основания, соли.</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Понятие о гидролизе солей. </w:t>
      </w:r>
      <w:r>
        <w:rPr>
          <w:rFonts w:ascii="Times New Roman" w:hAnsi="Times New Roman" w:cs="Times New Roman"/>
          <w:sz w:val="28"/>
          <w:szCs w:val="28"/>
        </w:rPr>
        <w:t>Среда водных растворов солей: кислая, нейтральная, щелочная. Водородный показатель (рН) раствора.</w:t>
      </w:r>
    </w:p>
    <w:p>
      <w:pPr>
        <w:ind w:firstLine="567"/>
        <w:jc w:val="center"/>
        <w:rPr>
          <w:rFonts w:ascii="Times New Roman" w:hAnsi="Times New Roman" w:cs="Times New Roman"/>
          <w:b/>
          <w:sz w:val="28"/>
          <w:szCs w:val="28"/>
        </w:rPr>
      </w:pPr>
      <w:r>
        <w:rPr>
          <w:rFonts w:ascii="Times New Roman" w:hAnsi="Times New Roman" w:cs="Times New Roman"/>
          <w:b/>
          <w:sz w:val="28"/>
          <w:szCs w:val="28"/>
        </w:rPr>
        <w:t>Металлы и неметаллы.</w:t>
      </w:r>
    </w:p>
    <w:p>
      <w:pPr>
        <w:ind w:firstLine="567"/>
        <w:jc w:val="both"/>
        <w:rPr>
          <w:rFonts w:ascii="Times New Roman" w:hAnsi="Times New Roman" w:cs="Times New Roman"/>
          <w:sz w:val="28"/>
          <w:szCs w:val="28"/>
        </w:rPr>
      </w:pPr>
      <w:r>
        <w:rPr>
          <w:rFonts w:ascii="Times New Roman" w:hAnsi="Times New Roman" w:cs="Times New Roman"/>
          <w:b/>
          <w:i/>
          <w:sz w:val="28"/>
          <w:szCs w:val="28"/>
        </w:rPr>
        <w:t>Металлы.</w:t>
      </w:r>
      <w:r>
        <w:rPr>
          <w:rFonts w:ascii="Times New Roman" w:hAnsi="Times New Roman" w:cs="Times New Roman"/>
          <w:sz w:val="28"/>
          <w:szCs w:val="28"/>
        </w:rPr>
        <w:t xml:space="preserve"> Общие физические и химические свойства металлов.</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Неметаллы. </w:t>
      </w:r>
      <w:r>
        <w:rPr>
          <w:rFonts w:ascii="Times New Roman" w:hAnsi="Times New Roman" w:cs="Times New Roman"/>
          <w:sz w:val="28"/>
          <w:szCs w:val="28"/>
        </w:rPr>
        <w:t>Общая характеристика главных подгрупп неметаллов на примере галогенов.</w:t>
      </w:r>
    </w:p>
    <w:p>
      <w:pPr>
        <w:ind w:firstLine="567"/>
        <w:jc w:val="both"/>
        <w:rPr>
          <w:rFonts w:ascii="Times New Roman" w:hAnsi="Times New Roman" w:cs="Times New Roman"/>
          <w:sz w:val="28"/>
          <w:szCs w:val="28"/>
        </w:rPr>
      </w:pPr>
      <w:r>
        <w:rPr>
          <w:rFonts w:ascii="Times New Roman" w:hAnsi="Times New Roman" w:cs="Times New Roman"/>
          <w:sz w:val="28"/>
          <w:szCs w:val="28"/>
        </w:rPr>
        <w:t>Важнейшие соединения металлов и неметаллов в природе и хозяйственной деятельности человека.</w:t>
      </w:r>
    </w:p>
    <w:p>
      <w:pPr>
        <w:ind w:firstLine="567"/>
        <w:jc w:val="both"/>
        <w:rPr>
          <w:rFonts w:ascii="Times New Roman" w:hAnsi="Times New Roman" w:cs="Times New Roman"/>
          <w:sz w:val="28"/>
          <w:szCs w:val="28"/>
        </w:rPr>
      </w:pPr>
      <w:r>
        <w:rPr>
          <w:rFonts w:ascii="Times New Roman" w:hAnsi="Times New Roman" w:cs="Times New Roman"/>
          <w:sz w:val="28"/>
          <w:szCs w:val="28"/>
        </w:rPr>
        <w:t>Металлы и сплавы, как художественный материал. Соединения металлов, как составная часть средств изобразительного искусства. Неметаллы и их соединения, как составная часть средств изобразительного искусства.</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Взаимодействие металлов с неметаллами (цинка с серой, алюминия с йодом), с растворами кислот и щелочей.</w:t>
      </w:r>
    </w:p>
    <w:p>
      <w:pPr>
        <w:ind w:firstLine="567"/>
        <w:jc w:val="both"/>
        <w:rPr>
          <w:rFonts w:ascii="Times New Roman" w:hAnsi="Times New Roman" w:cs="Times New Roman"/>
          <w:sz w:val="28"/>
          <w:szCs w:val="28"/>
        </w:rPr>
      </w:pPr>
      <w:r>
        <w:rPr>
          <w:rFonts w:ascii="Times New Roman" w:hAnsi="Times New Roman" w:cs="Times New Roman"/>
          <w:sz w:val="28"/>
          <w:szCs w:val="28"/>
        </w:rPr>
        <w:t>Горение металлов (цинка, железа, магния в кислороде).</w:t>
      </w:r>
    </w:p>
    <w:p>
      <w:pPr>
        <w:ind w:firstLine="567"/>
        <w:jc w:val="both"/>
        <w:rPr>
          <w:rFonts w:ascii="Times New Roman" w:hAnsi="Times New Roman" w:cs="Times New Roman"/>
          <w:sz w:val="28"/>
          <w:szCs w:val="28"/>
        </w:rPr>
      </w:pPr>
      <w:r>
        <w:rPr>
          <w:rFonts w:ascii="Times New Roman" w:hAnsi="Times New Roman" w:cs="Times New Roman"/>
          <w:sz w:val="28"/>
          <w:szCs w:val="28"/>
        </w:rPr>
        <w:t>Взаимодействие азотной и концентрированной серной кислот с медью.</w:t>
      </w:r>
    </w:p>
    <w:p>
      <w:pPr>
        <w:ind w:firstLine="567"/>
        <w:jc w:val="both"/>
        <w:rPr>
          <w:rFonts w:ascii="Times New Roman" w:hAnsi="Times New Roman" w:cs="Times New Roman"/>
          <w:sz w:val="28"/>
          <w:szCs w:val="28"/>
        </w:rPr>
      </w:pPr>
      <w:r>
        <w:rPr>
          <w:rFonts w:ascii="Times New Roman" w:hAnsi="Times New Roman" w:cs="Times New Roman"/>
          <w:sz w:val="28"/>
          <w:szCs w:val="28"/>
        </w:rPr>
        <w:t>Восстановительные свойства металлов.</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Практические занятия (4 часа):</w:t>
      </w:r>
    </w:p>
    <w:p>
      <w:pPr>
        <w:ind w:firstLine="567"/>
        <w:jc w:val="both"/>
        <w:rPr>
          <w:rFonts w:ascii="Times New Roman" w:hAnsi="Times New Roman" w:cs="Times New Roman"/>
          <w:sz w:val="28"/>
          <w:szCs w:val="28"/>
        </w:rPr>
      </w:pPr>
      <w:r>
        <w:rPr>
          <w:rFonts w:ascii="Times New Roman" w:hAnsi="Times New Roman" w:cs="Times New Roman"/>
          <w:sz w:val="28"/>
          <w:szCs w:val="28"/>
        </w:rPr>
        <w:t>Определение рН раствора солей.</w:t>
      </w:r>
    </w:p>
    <w:p>
      <w:pPr>
        <w:ind w:firstLine="567"/>
        <w:jc w:val="both"/>
        <w:rPr>
          <w:rFonts w:ascii="Times New Roman" w:hAnsi="Times New Roman" w:cs="Times New Roman"/>
          <w:sz w:val="28"/>
          <w:szCs w:val="28"/>
        </w:rPr>
      </w:pPr>
      <w:r>
        <w:rPr>
          <w:rFonts w:ascii="Times New Roman" w:hAnsi="Times New Roman" w:cs="Times New Roman"/>
          <w:sz w:val="28"/>
          <w:szCs w:val="28"/>
        </w:rPr>
        <w:t>Взаимодействие металлов с растворами кислот и солей.</w:t>
      </w:r>
    </w:p>
    <w:p>
      <w:pPr>
        <w:ind w:firstLine="567"/>
        <w:jc w:val="center"/>
        <w:rPr>
          <w:rFonts w:ascii="Times New Roman" w:hAnsi="Times New Roman" w:cs="Times New Roman"/>
          <w:b/>
          <w:sz w:val="28"/>
          <w:szCs w:val="28"/>
        </w:rPr>
      </w:pPr>
      <w:bookmarkStart w:id="5" w:name="bookmark16"/>
      <w:r>
        <w:rPr>
          <w:rFonts w:ascii="Times New Roman" w:hAnsi="Times New Roman" w:cs="Times New Roman"/>
          <w:b/>
          <w:sz w:val="28"/>
          <w:szCs w:val="28"/>
        </w:rPr>
        <w:t>Тема 2.2. ОРГАНИЧЕСКАЯ ХИМИЯ</w:t>
      </w:r>
      <w:bookmarkEnd w:id="5"/>
    </w:p>
    <w:p>
      <w:pPr>
        <w:ind w:firstLine="567"/>
        <w:jc w:val="center"/>
        <w:rPr>
          <w:rFonts w:ascii="Times New Roman" w:hAnsi="Times New Roman" w:cs="Times New Roman"/>
          <w:b/>
          <w:sz w:val="28"/>
          <w:szCs w:val="28"/>
        </w:rPr>
      </w:pPr>
      <w:r>
        <w:rPr>
          <w:rFonts w:ascii="Times New Roman" w:hAnsi="Times New Roman" w:cs="Times New Roman"/>
          <w:b/>
          <w:sz w:val="28"/>
          <w:szCs w:val="28"/>
        </w:rPr>
        <w:t>Органические соединения (Основные понятия органической химии и теория строения органических соединений)</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Основные положения теории строения органических соединений. </w:t>
      </w:r>
      <w:r>
        <w:rPr>
          <w:rFonts w:ascii="Times New Roman" w:hAnsi="Times New Roman" w:cs="Times New Roman"/>
          <w:sz w:val="28"/>
          <w:szCs w:val="28"/>
        </w:rPr>
        <w:t>Многообразие органических соединений. Понятие изомерии.</w:t>
      </w:r>
    </w:p>
    <w:p>
      <w:pPr>
        <w:ind w:firstLine="567"/>
        <w:jc w:val="center"/>
        <w:rPr>
          <w:rFonts w:ascii="Times New Roman" w:hAnsi="Times New Roman" w:cs="Times New Roman"/>
          <w:b/>
          <w:sz w:val="28"/>
          <w:szCs w:val="28"/>
        </w:rPr>
      </w:pPr>
      <w:r>
        <w:rPr>
          <w:rFonts w:ascii="Times New Roman" w:hAnsi="Times New Roman" w:cs="Times New Roman"/>
          <w:b/>
          <w:sz w:val="28"/>
          <w:szCs w:val="28"/>
        </w:rPr>
        <w:t>Углеводороды и их природные источники.</w:t>
      </w:r>
    </w:p>
    <w:p>
      <w:pPr>
        <w:tabs>
          <w:tab w:val="left" w:pos="5871"/>
          <w:tab w:val="left" w:pos="5881"/>
        </w:tabs>
        <w:ind w:firstLine="567"/>
        <w:jc w:val="both"/>
        <w:rPr>
          <w:rFonts w:ascii="Times New Roman" w:hAnsi="Times New Roman" w:cs="Times New Roman"/>
          <w:sz w:val="28"/>
          <w:szCs w:val="28"/>
        </w:rPr>
      </w:pPr>
      <w:r>
        <w:rPr>
          <w:rFonts w:ascii="Times New Roman" w:hAnsi="Times New Roman" w:cs="Times New Roman"/>
          <w:b/>
          <w:i/>
          <w:sz w:val="28"/>
          <w:szCs w:val="28"/>
        </w:rPr>
        <w:t xml:space="preserve">Углеводороды. </w:t>
      </w:r>
      <w:r>
        <w:rPr>
          <w:rFonts w:ascii="Times New Roman" w:hAnsi="Times New Roman" w:cs="Times New Roman"/>
          <w:sz w:val="28"/>
          <w:szCs w:val="28"/>
        </w:rPr>
        <w:t>Предельные и непредельные углеводороды. Реакция полимеризации. Природные источники углеводородов. Углеводороды, как основа международного сотрудничества и важнейший источник формирования бюджета РФ.</w:t>
      </w:r>
    </w:p>
    <w:p>
      <w:pPr>
        <w:tabs>
          <w:tab w:val="left" w:pos="5871"/>
          <w:tab w:val="left" w:pos="5881"/>
        </w:tabs>
        <w:ind w:firstLine="567"/>
        <w:jc w:val="center"/>
        <w:rPr>
          <w:rFonts w:ascii="Times New Roman" w:hAnsi="Times New Roman" w:cs="Times New Roman"/>
          <w:b/>
          <w:sz w:val="28"/>
          <w:szCs w:val="28"/>
        </w:rPr>
      </w:pPr>
      <w:r>
        <w:rPr>
          <w:rFonts w:ascii="Times New Roman" w:hAnsi="Times New Roman" w:cs="Times New Roman"/>
          <w:b/>
          <w:sz w:val="28"/>
          <w:szCs w:val="28"/>
        </w:rPr>
        <w:t>Кислородосодержащие органические соединения.</w:t>
      </w:r>
    </w:p>
    <w:p>
      <w:pPr>
        <w:tabs>
          <w:tab w:val="right" w:pos="5598"/>
          <w:tab w:val="left" w:pos="5881"/>
        </w:tabs>
        <w:ind w:firstLine="567"/>
        <w:jc w:val="both"/>
        <w:rPr>
          <w:rFonts w:ascii="Times New Roman" w:hAnsi="Times New Roman" w:cs="Times New Roman"/>
          <w:sz w:val="28"/>
          <w:szCs w:val="28"/>
        </w:rPr>
      </w:pPr>
      <w:r>
        <w:rPr>
          <w:rFonts w:ascii="Times New Roman" w:hAnsi="Times New Roman" w:cs="Times New Roman"/>
          <w:b/>
          <w:i/>
          <w:sz w:val="28"/>
          <w:szCs w:val="28"/>
        </w:rPr>
        <w:t>Кислородсодержащие</w:t>
      </w:r>
      <w:r>
        <w:rPr>
          <w:rFonts w:ascii="Times New Roman" w:hAnsi="Times New Roman" w:cs="Times New Roman"/>
          <w:b/>
          <w:i/>
          <w:sz w:val="28"/>
          <w:szCs w:val="28"/>
        </w:rPr>
        <w:tab/>
      </w:r>
      <w:r>
        <w:rPr>
          <w:rFonts w:ascii="Times New Roman" w:hAnsi="Times New Roman" w:cs="Times New Roman"/>
          <w:b/>
          <w:i/>
          <w:sz w:val="28"/>
          <w:szCs w:val="28"/>
        </w:rPr>
        <w:t>органические</w:t>
      </w:r>
      <w:r>
        <w:rPr>
          <w:rFonts w:ascii="Times New Roman" w:hAnsi="Times New Roman" w:cs="Times New Roman"/>
          <w:b/>
          <w:i/>
          <w:sz w:val="28"/>
          <w:szCs w:val="28"/>
        </w:rPr>
        <w:tab/>
      </w:r>
      <w:r>
        <w:rPr>
          <w:rFonts w:ascii="Times New Roman" w:hAnsi="Times New Roman" w:cs="Times New Roman"/>
          <w:b/>
          <w:i/>
          <w:sz w:val="28"/>
          <w:szCs w:val="28"/>
        </w:rPr>
        <w:t>вещества.</w:t>
      </w:r>
      <w:r>
        <w:rPr>
          <w:rFonts w:ascii="Times New Roman" w:hAnsi="Times New Roman" w:cs="Times New Roman"/>
          <w:sz w:val="28"/>
          <w:szCs w:val="28"/>
        </w:rPr>
        <w:t xml:space="preserve"> Представители кислородсодержащих органических соединений: метиловый и этиловый спирты, глицерин, уксусная кислота. Жиры как сложные эфиры.</w:t>
      </w:r>
    </w:p>
    <w:p>
      <w:pPr>
        <w:ind w:firstLine="567"/>
        <w:jc w:val="both"/>
        <w:rPr>
          <w:rFonts w:ascii="Times New Roman" w:hAnsi="Times New Roman" w:cs="Times New Roman"/>
          <w:sz w:val="28"/>
          <w:szCs w:val="28"/>
        </w:rPr>
      </w:pPr>
      <w:r>
        <w:rPr>
          <w:rFonts w:ascii="Times New Roman" w:hAnsi="Times New Roman" w:cs="Times New Roman"/>
          <w:sz w:val="28"/>
          <w:szCs w:val="28"/>
        </w:rPr>
        <w:t>Алкоголизм и его отражение в произведениях художественной литературы и изобразительного искусства.</w:t>
      </w:r>
    </w:p>
    <w:p>
      <w:pPr>
        <w:ind w:firstLine="567"/>
        <w:jc w:val="both"/>
        <w:rPr>
          <w:rFonts w:ascii="Times New Roman" w:hAnsi="Times New Roman" w:cs="Times New Roman"/>
          <w:sz w:val="28"/>
          <w:szCs w:val="28"/>
        </w:rPr>
      </w:pPr>
      <w:r>
        <w:rPr>
          <w:rFonts w:ascii="Times New Roman" w:hAnsi="Times New Roman" w:cs="Times New Roman"/>
          <w:sz w:val="28"/>
          <w:szCs w:val="28"/>
        </w:rPr>
        <w:t>Углеводы: глюкоза, крахмал, целлюлоза.</w:t>
      </w:r>
    </w:p>
    <w:p>
      <w:pPr>
        <w:ind w:firstLine="567"/>
        <w:jc w:val="center"/>
        <w:rPr>
          <w:rFonts w:ascii="Times New Roman" w:hAnsi="Times New Roman" w:cs="Times New Roman"/>
          <w:b/>
          <w:sz w:val="28"/>
          <w:szCs w:val="28"/>
        </w:rPr>
      </w:pPr>
      <w:r>
        <w:rPr>
          <w:rFonts w:ascii="Times New Roman" w:hAnsi="Times New Roman" w:cs="Times New Roman"/>
          <w:b/>
          <w:sz w:val="28"/>
          <w:szCs w:val="28"/>
        </w:rPr>
        <w:t>Азотсодержащие  органические соединения. Полимеры.</w:t>
      </w:r>
    </w:p>
    <w:p>
      <w:pPr>
        <w:ind w:firstLine="567"/>
        <w:jc w:val="both"/>
        <w:rPr>
          <w:rFonts w:ascii="Times New Roman" w:hAnsi="Times New Roman" w:cs="Times New Roman"/>
          <w:sz w:val="28"/>
          <w:szCs w:val="28"/>
        </w:rPr>
      </w:pPr>
      <w:r>
        <w:rPr>
          <w:rFonts w:ascii="Times New Roman" w:hAnsi="Times New Roman" w:cs="Times New Roman"/>
          <w:b/>
          <w:i/>
          <w:sz w:val="28"/>
          <w:szCs w:val="28"/>
        </w:rPr>
        <w:t>Азотсодержащие органические соединения</w:t>
      </w:r>
      <w:r>
        <w:rPr>
          <w:rFonts w:ascii="Times New Roman" w:hAnsi="Times New Roman" w:cs="Times New Roman"/>
          <w:sz w:val="28"/>
          <w:szCs w:val="28"/>
        </w:rPr>
        <w:t>: амины, аминокислоты, белки. Строение и биологическая функция белков.</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Получение этилена и его взаимодействие с раствором перманганата калия, бромной водой.</w:t>
      </w:r>
    </w:p>
    <w:p>
      <w:pPr>
        <w:ind w:firstLine="567"/>
        <w:jc w:val="both"/>
        <w:rPr>
          <w:rFonts w:ascii="Times New Roman" w:hAnsi="Times New Roman" w:cs="Times New Roman"/>
          <w:sz w:val="28"/>
          <w:szCs w:val="28"/>
        </w:rPr>
      </w:pPr>
      <w:r>
        <w:rPr>
          <w:rFonts w:ascii="Times New Roman" w:hAnsi="Times New Roman" w:cs="Times New Roman"/>
          <w:sz w:val="28"/>
          <w:szCs w:val="28"/>
        </w:rPr>
        <w:t>Качественная реакция на глицерин</w:t>
      </w:r>
    </w:p>
    <w:p>
      <w:pPr>
        <w:ind w:firstLine="567"/>
        <w:jc w:val="both"/>
        <w:rPr>
          <w:rFonts w:ascii="Times New Roman" w:hAnsi="Times New Roman" w:cs="Times New Roman"/>
          <w:sz w:val="28"/>
          <w:szCs w:val="28"/>
        </w:rPr>
      </w:pPr>
      <w:r>
        <w:rPr>
          <w:rFonts w:ascii="Times New Roman" w:hAnsi="Times New Roman" w:cs="Times New Roman"/>
          <w:sz w:val="28"/>
          <w:szCs w:val="28"/>
        </w:rPr>
        <w:t>Цветные реакции белков.</w:t>
      </w:r>
    </w:p>
    <w:p>
      <w:pPr>
        <w:ind w:firstLine="567"/>
        <w:jc w:val="both"/>
        <w:rPr>
          <w:rFonts w:ascii="Times New Roman" w:hAnsi="Times New Roman" w:cs="Times New Roman"/>
          <w:sz w:val="28"/>
          <w:szCs w:val="28"/>
        </w:rPr>
      </w:pPr>
      <w:r>
        <w:rPr>
          <w:rFonts w:ascii="Times New Roman" w:hAnsi="Times New Roman" w:cs="Times New Roman"/>
          <w:b/>
          <w:i/>
          <w:sz w:val="28"/>
          <w:szCs w:val="28"/>
        </w:rPr>
        <w:t>Пластмассы и волокна.</w:t>
      </w:r>
      <w:r>
        <w:rPr>
          <w:rFonts w:ascii="Times New Roman" w:hAnsi="Times New Roman" w:cs="Times New Roman"/>
          <w:sz w:val="28"/>
          <w:szCs w:val="28"/>
        </w:rPr>
        <w:t xml:space="preserve"> Понятие о пластмассах и о химических волокнах. Натуральные, синтетические и искусственные волокна.</w:t>
      </w:r>
    </w:p>
    <w:p>
      <w:pPr>
        <w:ind w:firstLine="567"/>
        <w:jc w:val="both"/>
        <w:rPr>
          <w:rFonts w:ascii="Times New Roman" w:hAnsi="Times New Roman" w:cs="Times New Roman"/>
          <w:sz w:val="28"/>
          <w:szCs w:val="28"/>
        </w:rPr>
      </w:pPr>
      <w:r>
        <w:rPr>
          <w:rFonts w:ascii="Times New Roman" w:hAnsi="Times New Roman" w:cs="Times New Roman"/>
          <w:sz w:val="28"/>
          <w:szCs w:val="28"/>
        </w:rPr>
        <w:t>Применение полимеров в прикладном и классическом изобразительном искусстве.</w:t>
      </w:r>
    </w:p>
    <w:p>
      <w:pPr>
        <w:ind w:firstLine="567"/>
        <w:jc w:val="both"/>
        <w:rPr>
          <w:rFonts w:ascii="Times New Roman" w:hAnsi="Times New Roman" w:cs="Times New Roman"/>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различных видов пластмасс и волокон.</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2.3.Химия и жизнь</w:t>
      </w:r>
    </w:p>
    <w:p>
      <w:pPr>
        <w:ind w:firstLine="567"/>
        <w:jc w:val="center"/>
        <w:rPr>
          <w:rFonts w:ascii="Times New Roman" w:hAnsi="Times New Roman" w:cs="Times New Roman"/>
          <w:b/>
          <w:sz w:val="28"/>
          <w:szCs w:val="28"/>
        </w:rPr>
      </w:pPr>
      <w:r>
        <w:rPr>
          <w:rFonts w:ascii="Times New Roman" w:hAnsi="Times New Roman" w:cs="Times New Roman"/>
          <w:b/>
          <w:sz w:val="28"/>
          <w:szCs w:val="28"/>
        </w:rPr>
        <w:t>Химия и организм человека</w:t>
      </w:r>
    </w:p>
    <w:p>
      <w:pPr>
        <w:ind w:firstLine="567"/>
        <w:jc w:val="both"/>
        <w:rPr>
          <w:rFonts w:ascii="Times New Roman" w:hAnsi="Times New Roman" w:cs="Times New Roman"/>
          <w:sz w:val="28"/>
          <w:szCs w:val="28"/>
        </w:rPr>
      </w:pPr>
      <w:r>
        <w:rPr>
          <w:rFonts w:ascii="Times New Roman" w:hAnsi="Times New Roman" w:cs="Times New Roman"/>
          <w:b/>
          <w:i/>
          <w:sz w:val="28"/>
          <w:szCs w:val="28"/>
        </w:rPr>
        <w:t>Химия и организм человека.</w:t>
      </w:r>
      <w:r>
        <w:rPr>
          <w:rFonts w:ascii="Times New Roman" w:hAnsi="Times New Roman" w:cs="Times New Roman"/>
          <w:sz w:val="28"/>
          <w:szCs w:val="28"/>
        </w:rPr>
        <w:t xml:space="preserve"> Химические элементы в организме человека. Органические и неорганические вещества. Основные жизненно необходимые соединения: белки, углеводы, жиры, витамины. Углеводы - главный источник энергии организма. Роль жиров в организме. Холестерин и его роль в здоровье человека.</w:t>
      </w:r>
    </w:p>
    <w:p>
      <w:pPr>
        <w:ind w:firstLine="567"/>
        <w:jc w:val="both"/>
        <w:rPr>
          <w:rFonts w:ascii="Times New Roman" w:hAnsi="Times New Roman" w:cs="Times New Roman"/>
          <w:sz w:val="28"/>
          <w:szCs w:val="28"/>
        </w:rPr>
      </w:pPr>
      <w:r>
        <w:rPr>
          <w:rFonts w:ascii="Times New Roman" w:hAnsi="Times New Roman" w:cs="Times New Roman"/>
          <w:sz w:val="28"/>
          <w:szCs w:val="28"/>
        </w:rPr>
        <w:t>Минеральные вещества в продуктах питания, пищевые добавки. Сбалансированное питание.</w:t>
      </w:r>
    </w:p>
    <w:p>
      <w:pPr>
        <w:ind w:firstLine="567"/>
        <w:jc w:val="center"/>
        <w:rPr>
          <w:rFonts w:ascii="Times New Roman" w:hAnsi="Times New Roman" w:cs="Times New Roman"/>
          <w:b/>
          <w:sz w:val="28"/>
          <w:szCs w:val="28"/>
        </w:rPr>
      </w:pPr>
      <w:r>
        <w:rPr>
          <w:rFonts w:ascii="Times New Roman" w:hAnsi="Times New Roman" w:cs="Times New Roman"/>
          <w:b/>
          <w:sz w:val="28"/>
          <w:szCs w:val="28"/>
        </w:rPr>
        <w:t>Химия в быту.</w:t>
      </w:r>
    </w:p>
    <w:p>
      <w:pPr>
        <w:ind w:firstLine="567"/>
        <w:jc w:val="both"/>
        <w:rPr>
          <w:rFonts w:ascii="Times New Roman" w:hAnsi="Times New Roman" w:cs="Times New Roman"/>
          <w:sz w:val="28"/>
          <w:szCs w:val="28"/>
        </w:rPr>
      </w:pPr>
      <w:r>
        <w:rPr>
          <w:rFonts w:ascii="Times New Roman" w:hAnsi="Times New Roman" w:cs="Times New Roman"/>
          <w:b/>
          <w:i/>
          <w:sz w:val="28"/>
          <w:szCs w:val="28"/>
        </w:rPr>
        <w:t>Химия в быту.</w:t>
      </w:r>
      <w:r>
        <w:rPr>
          <w:rFonts w:ascii="Times New Roman" w:hAnsi="Times New Roman" w:cs="Times New Roman"/>
          <w:sz w:val="28"/>
          <w:szCs w:val="28"/>
        </w:rPr>
        <w:t xml:space="preserve"> Вода. Качество воды. Моющие и чистящие средства. Правила безопасной работы со средствами бытовой химии.</w:t>
      </w:r>
    </w:p>
    <w:p>
      <w:pPr>
        <w:ind w:firstLine="567"/>
        <w:jc w:val="both"/>
        <w:rPr>
          <w:rFonts w:ascii="Times New Roman" w:hAnsi="Times New Roman" w:cs="Times New Roman"/>
          <w:sz w:val="28"/>
          <w:szCs w:val="28"/>
        </w:rPr>
      </w:pPr>
      <w:r>
        <w:rPr>
          <w:rFonts w:ascii="Times New Roman" w:hAnsi="Times New Roman" w:cs="Times New Roman"/>
          <w:sz w:val="28"/>
          <w:szCs w:val="28"/>
        </w:rPr>
        <w:t>Роль химических элементов в жизни растений. Удобрения. Химические средства защиты растений.</w:t>
      </w:r>
    </w:p>
    <w:p>
      <w:pPr>
        <w:ind w:firstLine="567"/>
        <w:jc w:val="center"/>
        <w:rPr>
          <w:rFonts w:ascii="Times New Roman" w:hAnsi="Times New Roman" w:cs="Times New Roman"/>
          <w:b/>
          <w:sz w:val="28"/>
          <w:szCs w:val="28"/>
        </w:rPr>
      </w:pPr>
      <w:bookmarkStart w:id="6" w:name="bookmark17"/>
      <w:r>
        <w:rPr>
          <w:rFonts w:ascii="Times New Roman" w:hAnsi="Times New Roman" w:cs="Times New Roman"/>
          <w:b/>
          <w:sz w:val="28"/>
          <w:szCs w:val="28"/>
        </w:rPr>
        <w:t>Раздел 3. Б И О Л О ГИ Я</w:t>
      </w:r>
      <w:bookmarkEnd w:id="6"/>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3.1.Биология - совокупность наук о живой природе. Методы научного познания в биологии</w:t>
      </w:r>
    </w:p>
    <w:p>
      <w:pPr>
        <w:ind w:firstLine="567"/>
        <w:jc w:val="both"/>
        <w:rPr>
          <w:rFonts w:ascii="Times New Roman" w:hAnsi="Times New Roman" w:cs="Times New Roman"/>
          <w:sz w:val="28"/>
          <w:szCs w:val="28"/>
        </w:rPr>
      </w:pPr>
      <w:r>
        <w:rPr>
          <w:rFonts w:ascii="Times New Roman" w:hAnsi="Times New Roman" w:cs="Times New Roman"/>
          <w:sz w:val="28"/>
          <w:szCs w:val="28"/>
        </w:rPr>
        <w:t>Живая природа как объект изучения биологии. Методы исследования живой природы в биологии. Определение жизни (с привлечением материала из разделов физики и химии). Уровни организации жизни</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Уровни организации жизни</w:t>
      </w:r>
    </w:p>
    <w:p>
      <w:pPr>
        <w:ind w:firstLine="567"/>
        <w:jc w:val="both"/>
        <w:rPr>
          <w:rFonts w:ascii="Times New Roman" w:hAnsi="Times New Roman" w:cs="Times New Roman"/>
          <w:sz w:val="28"/>
          <w:szCs w:val="28"/>
        </w:rPr>
      </w:pPr>
      <w:r>
        <w:rPr>
          <w:rFonts w:ascii="Times New Roman" w:hAnsi="Times New Roman" w:cs="Times New Roman"/>
          <w:sz w:val="28"/>
          <w:szCs w:val="28"/>
        </w:rPr>
        <w:t>Методы познания живой природы.</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3.2.Клетка</w:t>
      </w:r>
    </w:p>
    <w:p>
      <w:pPr>
        <w:ind w:firstLine="567"/>
        <w:jc w:val="both"/>
        <w:rPr>
          <w:rFonts w:ascii="Times New Roman" w:hAnsi="Times New Roman" w:cs="Times New Roman"/>
          <w:sz w:val="28"/>
          <w:szCs w:val="28"/>
        </w:rPr>
      </w:pPr>
      <w:r>
        <w:rPr>
          <w:rFonts w:ascii="Times New Roman" w:hAnsi="Times New Roman" w:cs="Times New Roman"/>
          <w:b/>
          <w:i/>
          <w:sz w:val="28"/>
          <w:szCs w:val="28"/>
        </w:rPr>
        <w:t>История изучения клетки.</w:t>
      </w:r>
      <w:r>
        <w:rPr>
          <w:rFonts w:ascii="Times New Roman" w:hAnsi="Times New Roman" w:cs="Times New Roman"/>
          <w:sz w:val="28"/>
          <w:szCs w:val="28"/>
        </w:rPr>
        <w:t xml:space="preserve"> Основные положения клеточной теории. Клетка - структурно-функциональная (элементарная) единица жизни.</w:t>
      </w:r>
    </w:p>
    <w:p>
      <w:pPr>
        <w:ind w:firstLine="567"/>
        <w:jc w:val="both"/>
        <w:rPr>
          <w:rFonts w:ascii="Times New Roman" w:hAnsi="Times New Roman" w:cs="Times New Roman"/>
          <w:sz w:val="28"/>
          <w:szCs w:val="28"/>
        </w:rPr>
      </w:pPr>
      <w:r>
        <w:rPr>
          <w:rFonts w:ascii="Times New Roman" w:hAnsi="Times New Roman" w:cs="Times New Roman"/>
          <w:b/>
          <w:i/>
          <w:sz w:val="28"/>
          <w:szCs w:val="28"/>
        </w:rPr>
        <w:t>Строение клетки.</w:t>
      </w:r>
      <w:r>
        <w:rPr>
          <w:rFonts w:ascii="Times New Roman" w:hAnsi="Times New Roman" w:cs="Times New Roman"/>
          <w:sz w:val="28"/>
          <w:szCs w:val="28"/>
        </w:rPr>
        <w:t xml:space="preserve"> Прокариоты и эукариоты - низшие и высшие клеточные организмы. Основные структурные компоненты клетки эукариот. Клеточное ядро. Функция ядра: хранение, воспроизведение и передача наследственной информации, регуляция химической активности клетки. Структура и функции хромосом. Аутосомы и половые хромосомы.</w:t>
      </w:r>
    </w:p>
    <w:p>
      <w:pPr>
        <w:ind w:firstLine="567"/>
        <w:jc w:val="both"/>
        <w:rPr>
          <w:rFonts w:ascii="Times New Roman" w:hAnsi="Times New Roman" w:cs="Times New Roman"/>
          <w:sz w:val="28"/>
          <w:szCs w:val="28"/>
        </w:rPr>
      </w:pPr>
      <w:r>
        <w:rPr>
          <w:rFonts w:ascii="Times New Roman" w:hAnsi="Times New Roman" w:cs="Times New Roman"/>
          <w:b/>
          <w:i/>
          <w:sz w:val="28"/>
          <w:szCs w:val="28"/>
        </w:rPr>
        <w:t>Биологическое значение химических элементов.</w:t>
      </w:r>
      <w:r>
        <w:rPr>
          <w:rFonts w:ascii="Times New Roman" w:hAnsi="Times New Roman" w:cs="Times New Roman"/>
          <w:sz w:val="28"/>
          <w:szCs w:val="28"/>
        </w:rPr>
        <w:t xml:space="preserve"> Неорганические вещества в составе клетки. Роль воды как растворителя и основного компонента внутренней среды организмов. Углеводы и липиды в клетке. Структура и биологические функции белков. Строение нуклеотидов и структура полинуклеотидных цепей ДНК и РНК, АТФ.</w:t>
      </w:r>
    </w:p>
    <w:p>
      <w:pPr>
        <w:ind w:firstLine="567"/>
        <w:jc w:val="both"/>
        <w:rPr>
          <w:rFonts w:ascii="Times New Roman" w:hAnsi="Times New Roman" w:cs="Times New Roman"/>
          <w:sz w:val="28"/>
          <w:szCs w:val="28"/>
        </w:rPr>
      </w:pPr>
      <w:r>
        <w:rPr>
          <w:rFonts w:ascii="Times New Roman" w:hAnsi="Times New Roman" w:cs="Times New Roman"/>
          <w:b/>
          <w:i/>
          <w:sz w:val="28"/>
          <w:szCs w:val="28"/>
        </w:rPr>
        <w:t>Вирусы и бактериофаги.</w:t>
      </w:r>
      <w:r>
        <w:rPr>
          <w:rFonts w:ascii="Times New Roman" w:hAnsi="Times New Roman" w:cs="Times New Roman"/>
          <w:sz w:val="28"/>
          <w:szCs w:val="28"/>
        </w:rPr>
        <w:t xml:space="preserve"> Неклеточное строение, жизненный цикл и его зависимость от клеточных форм жизни. Вирусы - возбудители инфекционных заболеваний; понятие об онковирусах. Вирус иммунодефицита человека (ВИЧ). Профилактика ВИЧ-инфекции.</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Строение молекулы белка.</w:t>
      </w:r>
    </w:p>
    <w:p>
      <w:pPr>
        <w:ind w:firstLine="567"/>
        <w:jc w:val="both"/>
        <w:rPr>
          <w:rFonts w:ascii="Times New Roman" w:hAnsi="Times New Roman" w:cs="Times New Roman"/>
          <w:sz w:val="28"/>
          <w:szCs w:val="28"/>
        </w:rPr>
      </w:pPr>
      <w:r>
        <w:rPr>
          <w:rFonts w:ascii="Times New Roman" w:hAnsi="Times New Roman" w:cs="Times New Roman"/>
          <w:sz w:val="28"/>
          <w:szCs w:val="28"/>
        </w:rPr>
        <w:t>Строение молекулы ДНК.</w:t>
      </w:r>
    </w:p>
    <w:p>
      <w:pPr>
        <w:ind w:firstLine="567"/>
        <w:jc w:val="both"/>
        <w:rPr>
          <w:rFonts w:ascii="Times New Roman" w:hAnsi="Times New Roman" w:cs="Times New Roman"/>
          <w:sz w:val="28"/>
          <w:szCs w:val="28"/>
        </w:rPr>
      </w:pPr>
      <w:r>
        <w:rPr>
          <w:rFonts w:ascii="Times New Roman" w:hAnsi="Times New Roman" w:cs="Times New Roman"/>
          <w:sz w:val="28"/>
          <w:szCs w:val="28"/>
        </w:rPr>
        <w:t>Строение клетки.</w:t>
      </w:r>
    </w:p>
    <w:p>
      <w:pPr>
        <w:ind w:firstLine="567"/>
        <w:jc w:val="both"/>
        <w:rPr>
          <w:rFonts w:ascii="Times New Roman" w:hAnsi="Times New Roman" w:cs="Times New Roman"/>
          <w:sz w:val="28"/>
          <w:szCs w:val="28"/>
        </w:rPr>
      </w:pPr>
      <w:r>
        <w:rPr>
          <w:rFonts w:ascii="Times New Roman" w:hAnsi="Times New Roman" w:cs="Times New Roman"/>
          <w:sz w:val="28"/>
          <w:szCs w:val="28"/>
        </w:rPr>
        <w:t>Строение клеток прокариот и эукариот.</w:t>
      </w:r>
    </w:p>
    <w:p>
      <w:pPr>
        <w:ind w:firstLine="567"/>
        <w:jc w:val="both"/>
        <w:rPr>
          <w:rFonts w:ascii="Times New Roman" w:hAnsi="Times New Roman" w:cs="Times New Roman"/>
          <w:sz w:val="28"/>
          <w:szCs w:val="28"/>
        </w:rPr>
      </w:pPr>
      <w:r>
        <w:rPr>
          <w:rFonts w:ascii="Times New Roman" w:hAnsi="Times New Roman" w:cs="Times New Roman"/>
          <w:sz w:val="28"/>
          <w:szCs w:val="28"/>
        </w:rPr>
        <w:t>Строение вируса.</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Практические занятия (4 часа):</w:t>
      </w:r>
    </w:p>
    <w:p>
      <w:pPr>
        <w:ind w:firstLine="567"/>
        <w:jc w:val="both"/>
        <w:rPr>
          <w:rFonts w:ascii="Times New Roman" w:hAnsi="Times New Roman" w:cs="Times New Roman"/>
          <w:sz w:val="28"/>
          <w:szCs w:val="28"/>
        </w:rPr>
      </w:pPr>
      <w:r>
        <w:rPr>
          <w:rFonts w:ascii="Times New Roman" w:hAnsi="Times New Roman" w:cs="Times New Roman"/>
          <w:sz w:val="28"/>
          <w:szCs w:val="28"/>
        </w:rPr>
        <w:t>Наблюдение клеток растений и животных под микроскопом на готовых микропрепаратах и их описание.</w:t>
      </w:r>
    </w:p>
    <w:p>
      <w:pPr>
        <w:ind w:firstLine="567"/>
        <w:jc w:val="both"/>
        <w:rPr>
          <w:rFonts w:ascii="Times New Roman" w:hAnsi="Times New Roman" w:cs="Times New Roman"/>
          <w:sz w:val="28"/>
          <w:szCs w:val="28"/>
        </w:rPr>
      </w:pPr>
      <w:r>
        <w:rPr>
          <w:rFonts w:ascii="Times New Roman" w:hAnsi="Times New Roman" w:cs="Times New Roman"/>
          <w:sz w:val="28"/>
          <w:szCs w:val="28"/>
        </w:rPr>
        <w:t>Сравнение строения клеток растений и животных.</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3.3.Организм</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Организм - единое целое. </w:t>
      </w:r>
      <w:r>
        <w:rPr>
          <w:rFonts w:ascii="Times New Roman" w:hAnsi="Times New Roman" w:cs="Times New Roman"/>
          <w:sz w:val="28"/>
          <w:szCs w:val="28"/>
        </w:rPr>
        <w:t>Многообразие организмов.</w:t>
      </w:r>
    </w:p>
    <w:p>
      <w:pPr>
        <w:ind w:firstLine="567"/>
        <w:jc w:val="both"/>
        <w:rPr>
          <w:rFonts w:ascii="Times New Roman" w:hAnsi="Times New Roman" w:cs="Times New Roman"/>
          <w:sz w:val="28"/>
          <w:szCs w:val="28"/>
        </w:rPr>
      </w:pPr>
      <w:r>
        <w:rPr>
          <w:rFonts w:ascii="Times New Roman" w:hAnsi="Times New Roman" w:cs="Times New Roman"/>
          <w:sz w:val="28"/>
          <w:szCs w:val="28"/>
        </w:rPr>
        <w:t>Обмен веществом и энергией с окружающей средой как необходимое условие существования живых систем.</w:t>
      </w:r>
    </w:p>
    <w:p>
      <w:pPr>
        <w:ind w:firstLine="567"/>
        <w:jc w:val="both"/>
        <w:rPr>
          <w:rFonts w:ascii="Times New Roman" w:hAnsi="Times New Roman" w:cs="Times New Roman"/>
          <w:sz w:val="28"/>
          <w:szCs w:val="28"/>
        </w:rPr>
      </w:pPr>
      <w:r>
        <w:rPr>
          <w:rFonts w:ascii="Times New Roman" w:hAnsi="Times New Roman" w:cs="Times New Roman"/>
          <w:b/>
          <w:i/>
          <w:sz w:val="28"/>
          <w:szCs w:val="28"/>
        </w:rPr>
        <w:t>Способность к самовоспроизведению</w:t>
      </w:r>
      <w:r>
        <w:rPr>
          <w:rFonts w:ascii="Times New Roman" w:hAnsi="Times New Roman" w:cs="Times New Roman"/>
          <w:sz w:val="28"/>
          <w:szCs w:val="28"/>
        </w:rPr>
        <w:t xml:space="preserve"> - одна из основных особенностей живых организмов. Деление клетки - основа роста, развития и размножения организмов. Бесполое размножение. Половой процесс и половое размножение. Оплодотворение, его биологическое значение.</w:t>
      </w:r>
    </w:p>
    <w:p>
      <w:pPr>
        <w:ind w:firstLine="567"/>
        <w:jc w:val="both"/>
        <w:rPr>
          <w:rFonts w:ascii="Times New Roman" w:hAnsi="Times New Roman" w:cs="Times New Roman"/>
          <w:sz w:val="28"/>
          <w:szCs w:val="28"/>
        </w:rPr>
      </w:pPr>
      <w:r>
        <w:rPr>
          <w:rFonts w:ascii="Times New Roman" w:hAnsi="Times New Roman" w:cs="Times New Roman"/>
          <w:sz w:val="28"/>
          <w:szCs w:val="28"/>
        </w:rPr>
        <w:t>Понятия об индивидуальном (онтогенез), эмбриональном (эмбриогенез) и постэмбриональном развитии. Индивидуальное развитие человека и его возможные нарушения.</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Общие представления о наследственности и изменчивости. </w:t>
      </w:r>
      <w:r>
        <w:rPr>
          <w:rFonts w:ascii="Times New Roman" w:hAnsi="Times New Roman" w:cs="Times New Roman"/>
          <w:sz w:val="28"/>
          <w:szCs w:val="28"/>
        </w:rPr>
        <w:t>Генетическая терминология и символика. Закономерности наследования. Наследование признаков у человека. Половые хромосомы. Сцепленное с полом наследование. Наследственные болезни человека, их причины и профилактика. Современные представления о гене и геноме.</w:t>
      </w:r>
    </w:p>
    <w:p>
      <w:pPr>
        <w:ind w:firstLine="567"/>
        <w:jc w:val="both"/>
        <w:rPr>
          <w:rFonts w:ascii="Times New Roman" w:hAnsi="Times New Roman" w:cs="Times New Roman"/>
          <w:sz w:val="28"/>
          <w:szCs w:val="28"/>
        </w:rPr>
      </w:pPr>
      <w:r>
        <w:rPr>
          <w:rFonts w:ascii="Times New Roman" w:hAnsi="Times New Roman" w:cs="Times New Roman"/>
          <w:b/>
          <w:i/>
          <w:sz w:val="28"/>
          <w:szCs w:val="28"/>
        </w:rPr>
        <w:t>Генетические закономерности изменчивости.</w:t>
      </w:r>
      <w:r>
        <w:rPr>
          <w:rFonts w:ascii="Times New Roman" w:hAnsi="Times New Roman" w:cs="Times New Roman"/>
          <w:sz w:val="28"/>
          <w:szCs w:val="28"/>
        </w:rPr>
        <w:t xml:space="preserve"> Классификация форм изменчивости. Влияние мутагенов на организм человека.</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Предмет, задачи и методы селекции. </w:t>
      </w:r>
      <w:r>
        <w:rPr>
          <w:rFonts w:ascii="Times New Roman" w:hAnsi="Times New Roman" w:cs="Times New Roman"/>
          <w:sz w:val="28"/>
          <w:szCs w:val="28"/>
        </w:rPr>
        <w:t>Генетические закономерности селекции. Учение Н.И. Вавилова о центрах многообразия и происхождения культурных растений. Биотехнология, ее достижения, перспективы развития.</w:t>
      </w:r>
    </w:p>
    <w:p>
      <w:pPr>
        <w:ind w:firstLine="567"/>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Обмен веществ и превращения энергии в клетке.</w:t>
      </w:r>
    </w:p>
    <w:p>
      <w:pPr>
        <w:ind w:firstLine="567"/>
        <w:jc w:val="both"/>
        <w:rPr>
          <w:rFonts w:ascii="Times New Roman" w:hAnsi="Times New Roman" w:cs="Times New Roman"/>
          <w:sz w:val="28"/>
          <w:szCs w:val="28"/>
        </w:rPr>
      </w:pPr>
      <w:r>
        <w:rPr>
          <w:rFonts w:ascii="Times New Roman" w:hAnsi="Times New Roman" w:cs="Times New Roman"/>
          <w:sz w:val="28"/>
          <w:szCs w:val="28"/>
        </w:rPr>
        <w:t>Деление клетки (митоз, мейоз).</w:t>
      </w:r>
    </w:p>
    <w:p>
      <w:pPr>
        <w:ind w:firstLine="567"/>
        <w:jc w:val="both"/>
        <w:rPr>
          <w:rFonts w:ascii="Times New Roman" w:hAnsi="Times New Roman" w:cs="Times New Roman"/>
          <w:sz w:val="28"/>
          <w:szCs w:val="28"/>
        </w:rPr>
      </w:pPr>
      <w:r>
        <w:rPr>
          <w:rFonts w:ascii="Times New Roman" w:hAnsi="Times New Roman" w:cs="Times New Roman"/>
          <w:sz w:val="28"/>
          <w:szCs w:val="28"/>
        </w:rPr>
        <w:t>Способы бесполого размножения.</w:t>
      </w:r>
    </w:p>
    <w:p>
      <w:pPr>
        <w:ind w:firstLine="567"/>
        <w:jc w:val="both"/>
        <w:rPr>
          <w:rFonts w:ascii="Times New Roman" w:hAnsi="Times New Roman" w:cs="Times New Roman"/>
          <w:sz w:val="28"/>
          <w:szCs w:val="28"/>
        </w:rPr>
      </w:pPr>
      <w:r>
        <w:rPr>
          <w:rFonts w:ascii="Times New Roman" w:hAnsi="Times New Roman" w:cs="Times New Roman"/>
          <w:sz w:val="28"/>
          <w:szCs w:val="28"/>
        </w:rPr>
        <w:t>Оплодотворение у растений и животных.</w:t>
      </w:r>
    </w:p>
    <w:p>
      <w:pPr>
        <w:ind w:firstLine="567"/>
        <w:jc w:val="both"/>
        <w:rPr>
          <w:rFonts w:ascii="Times New Roman" w:hAnsi="Times New Roman" w:cs="Times New Roman"/>
          <w:sz w:val="28"/>
          <w:szCs w:val="28"/>
        </w:rPr>
      </w:pPr>
      <w:r>
        <w:rPr>
          <w:rFonts w:ascii="Times New Roman" w:hAnsi="Times New Roman" w:cs="Times New Roman"/>
          <w:sz w:val="28"/>
          <w:szCs w:val="28"/>
        </w:rPr>
        <w:t>Индивидуальное развитие организма.</w:t>
      </w:r>
    </w:p>
    <w:p>
      <w:pPr>
        <w:ind w:firstLine="567"/>
        <w:jc w:val="both"/>
        <w:rPr>
          <w:rFonts w:ascii="Times New Roman" w:hAnsi="Times New Roman" w:cs="Times New Roman"/>
          <w:sz w:val="28"/>
          <w:szCs w:val="28"/>
        </w:rPr>
      </w:pPr>
      <w:r>
        <w:rPr>
          <w:rFonts w:ascii="Times New Roman" w:hAnsi="Times New Roman" w:cs="Times New Roman"/>
          <w:sz w:val="28"/>
          <w:szCs w:val="28"/>
        </w:rPr>
        <w:t>Наследственные болезни человека.</w:t>
      </w:r>
    </w:p>
    <w:p>
      <w:pPr>
        <w:ind w:firstLine="567"/>
        <w:jc w:val="both"/>
        <w:rPr>
          <w:rFonts w:ascii="Times New Roman" w:hAnsi="Times New Roman" w:cs="Times New Roman"/>
          <w:sz w:val="28"/>
          <w:szCs w:val="28"/>
        </w:rPr>
      </w:pPr>
      <w:r>
        <w:rPr>
          <w:rFonts w:ascii="Times New Roman" w:hAnsi="Times New Roman" w:cs="Times New Roman"/>
          <w:sz w:val="28"/>
          <w:szCs w:val="28"/>
        </w:rPr>
        <w:t>Влияние алкоголизма, наркомании, курения на наследственность.</w:t>
      </w:r>
    </w:p>
    <w:p>
      <w:pPr>
        <w:ind w:firstLine="567"/>
        <w:jc w:val="both"/>
        <w:rPr>
          <w:rFonts w:ascii="Times New Roman" w:hAnsi="Times New Roman" w:cs="Times New Roman"/>
          <w:sz w:val="28"/>
          <w:szCs w:val="28"/>
        </w:rPr>
      </w:pPr>
      <w:r>
        <w:rPr>
          <w:rFonts w:ascii="Times New Roman" w:hAnsi="Times New Roman" w:cs="Times New Roman"/>
          <w:sz w:val="28"/>
          <w:szCs w:val="28"/>
        </w:rPr>
        <w:t>Мутации.</w:t>
      </w:r>
    </w:p>
    <w:p>
      <w:pPr>
        <w:ind w:firstLine="567"/>
        <w:jc w:val="both"/>
        <w:rPr>
          <w:rFonts w:ascii="Times New Roman" w:hAnsi="Times New Roman" w:cs="Times New Roman"/>
          <w:sz w:val="28"/>
          <w:szCs w:val="28"/>
        </w:rPr>
      </w:pPr>
      <w:r>
        <w:rPr>
          <w:rFonts w:ascii="Times New Roman" w:hAnsi="Times New Roman" w:cs="Times New Roman"/>
          <w:sz w:val="28"/>
          <w:szCs w:val="28"/>
        </w:rPr>
        <w:t>Модификационная изменчивость.</w:t>
      </w:r>
    </w:p>
    <w:p>
      <w:pPr>
        <w:ind w:firstLine="567"/>
        <w:jc w:val="both"/>
        <w:rPr>
          <w:rFonts w:ascii="Times New Roman" w:hAnsi="Times New Roman" w:cs="Times New Roman"/>
          <w:sz w:val="28"/>
          <w:szCs w:val="28"/>
        </w:rPr>
      </w:pPr>
      <w:r>
        <w:rPr>
          <w:rFonts w:ascii="Times New Roman" w:hAnsi="Times New Roman" w:cs="Times New Roman"/>
          <w:sz w:val="28"/>
          <w:szCs w:val="28"/>
        </w:rPr>
        <w:t>Центры многообразия и происхождения культурных растений.</w:t>
      </w:r>
    </w:p>
    <w:p>
      <w:pPr>
        <w:ind w:firstLine="567"/>
        <w:jc w:val="both"/>
        <w:rPr>
          <w:rFonts w:ascii="Times New Roman" w:hAnsi="Times New Roman" w:cs="Times New Roman"/>
          <w:sz w:val="28"/>
          <w:szCs w:val="28"/>
        </w:rPr>
      </w:pPr>
      <w:r>
        <w:rPr>
          <w:rFonts w:ascii="Times New Roman" w:hAnsi="Times New Roman" w:cs="Times New Roman"/>
          <w:sz w:val="28"/>
          <w:szCs w:val="28"/>
        </w:rPr>
        <w:t>Искусственный отбор.</w:t>
      </w:r>
    </w:p>
    <w:p>
      <w:pPr>
        <w:ind w:firstLine="567"/>
        <w:jc w:val="both"/>
        <w:rPr>
          <w:rFonts w:ascii="Times New Roman" w:hAnsi="Times New Roman" w:cs="Times New Roman"/>
          <w:sz w:val="28"/>
          <w:szCs w:val="28"/>
        </w:rPr>
      </w:pPr>
      <w:r>
        <w:rPr>
          <w:rFonts w:ascii="Times New Roman" w:hAnsi="Times New Roman" w:cs="Times New Roman"/>
          <w:sz w:val="28"/>
          <w:szCs w:val="28"/>
        </w:rPr>
        <w:t>Исследования в области биотехнологии.</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Практические занятия (4 часа):</w:t>
      </w:r>
    </w:p>
    <w:p>
      <w:pPr>
        <w:ind w:firstLine="567"/>
        <w:jc w:val="both"/>
        <w:rPr>
          <w:rFonts w:ascii="Times New Roman" w:hAnsi="Times New Roman" w:cs="Times New Roman"/>
          <w:sz w:val="28"/>
          <w:szCs w:val="28"/>
        </w:rPr>
      </w:pPr>
      <w:r>
        <w:rPr>
          <w:rFonts w:ascii="Times New Roman" w:hAnsi="Times New Roman" w:cs="Times New Roman"/>
          <w:sz w:val="28"/>
          <w:szCs w:val="28"/>
        </w:rPr>
        <w:t>Решение элементарных генетических задач.</w:t>
      </w:r>
    </w:p>
    <w:p>
      <w:pPr>
        <w:ind w:firstLine="567"/>
        <w:jc w:val="both"/>
        <w:rPr>
          <w:rFonts w:ascii="Times New Roman" w:hAnsi="Times New Roman" w:cs="Times New Roman"/>
          <w:sz w:val="28"/>
          <w:szCs w:val="28"/>
        </w:rPr>
      </w:pPr>
      <w:r>
        <w:rPr>
          <w:rFonts w:ascii="Times New Roman" w:hAnsi="Times New Roman" w:cs="Times New Roman"/>
          <w:sz w:val="28"/>
          <w:szCs w:val="28"/>
        </w:rPr>
        <w:t>Анализ и оценка этических аспектов развития некоторых исследований в биотехнологии.</w:t>
      </w: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3.4.Вид</w:t>
      </w:r>
    </w:p>
    <w:p>
      <w:pPr>
        <w:ind w:firstLine="567"/>
        <w:jc w:val="both"/>
        <w:rPr>
          <w:rFonts w:ascii="Times New Roman" w:hAnsi="Times New Roman" w:cs="Times New Roman"/>
          <w:sz w:val="28"/>
          <w:szCs w:val="28"/>
        </w:rPr>
      </w:pPr>
      <w:r>
        <w:rPr>
          <w:rFonts w:ascii="Times New Roman" w:hAnsi="Times New Roman" w:cs="Times New Roman"/>
          <w:b/>
          <w:i/>
          <w:sz w:val="28"/>
          <w:szCs w:val="28"/>
        </w:rPr>
        <w:t xml:space="preserve">Эволюционная теория и её роль в формировании современной естественнонаучной картины мира. </w:t>
      </w:r>
      <w:r>
        <w:rPr>
          <w:rFonts w:ascii="Times New Roman" w:hAnsi="Times New Roman" w:cs="Times New Roman"/>
          <w:sz w:val="28"/>
          <w:szCs w:val="28"/>
        </w:rPr>
        <w:t>Вид, его критерии. Популяция как структурная единица вида и эволюции. Синтетическая теория эволюции. Движущие силы эволюции в соответствии с СТЭ.</w:t>
      </w:r>
    </w:p>
    <w:p>
      <w:pPr>
        <w:ind w:firstLine="567"/>
        <w:jc w:val="both"/>
        <w:rPr>
          <w:rFonts w:ascii="Times New Roman" w:hAnsi="Times New Roman" w:cs="Times New Roman"/>
          <w:sz w:val="28"/>
          <w:szCs w:val="28"/>
        </w:rPr>
      </w:pPr>
      <w:r>
        <w:rPr>
          <w:rFonts w:ascii="Times New Roman" w:hAnsi="Times New Roman" w:cs="Times New Roman"/>
          <w:b/>
          <w:i/>
          <w:sz w:val="28"/>
          <w:szCs w:val="28"/>
        </w:rPr>
        <w:t>Результаты эволюции.</w:t>
      </w:r>
      <w:r>
        <w:rPr>
          <w:rFonts w:ascii="Times New Roman" w:hAnsi="Times New Roman" w:cs="Times New Roman"/>
          <w:sz w:val="28"/>
          <w:szCs w:val="28"/>
        </w:rPr>
        <w:t xml:space="preserve"> Сохранение многообразия видов как основа устойчивого развития биосферы. Причины вымирания видов. Биологический прогресс и биологический регресс.</w:t>
      </w:r>
    </w:p>
    <w:p>
      <w:pPr>
        <w:tabs>
          <w:tab w:val="left" w:pos="5698"/>
        </w:tabs>
        <w:ind w:firstLine="567"/>
        <w:jc w:val="both"/>
        <w:rPr>
          <w:rFonts w:ascii="Times New Roman" w:hAnsi="Times New Roman" w:cs="Times New Roman"/>
          <w:sz w:val="28"/>
          <w:szCs w:val="28"/>
        </w:rPr>
      </w:pPr>
      <w:r>
        <w:rPr>
          <w:rFonts w:ascii="Times New Roman" w:hAnsi="Times New Roman" w:cs="Times New Roman"/>
          <w:b/>
          <w:i/>
          <w:sz w:val="28"/>
          <w:szCs w:val="28"/>
        </w:rPr>
        <w:t>Гипотезы происхождения жизни.</w:t>
      </w:r>
      <w:r>
        <w:rPr>
          <w:rFonts w:ascii="Times New Roman" w:hAnsi="Times New Roman" w:cs="Times New Roman"/>
          <w:sz w:val="28"/>
          <w:szCs w:val="28"/>
        </w:rPr>
        <w:t xml:space="preserve"> Усложнение живых организмов на Земле в процессе эволюции. Антропогенез и его закономерности. Доказательства родства человека с млекопитающими животными. Экологические факторы антропогенеза:</w:t>
      </w:r>
      <w:r>
        <w:rPr>
          <w:rFonts w:ascii="Times New Roman" w:hAnsi="Times New Roman" w:cs="Times New Roman"/>
          <w:sz w:val="28"/>
          <w:szCs w:val="28"/>
        </w:rPr>
        <w:tab/>
      </w:r>
      <w:r>
        <w:rPr>
          <w:rFonts w:ascii="Times New Roman" w:hAnsi="Times New Roman" w:cs="Times New Roman"/>
          <w:sz w:val="28"/>
          <w:szCs w:val="28"/>
        </w:rPr>
        <w:t>усложнение популяционной структуры вида, изготовление орудий труда, переход от растительного к смешанному типу питания, использование огня. Появление мыслительной деятельности и членораздельной речи. Происхождение человеческих рас.</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ind w:firstLine="567"/>
        <w:jc w:val="both"/>
        <w:rPr>
          <w:rFonts w:ascii="Times New Roman" w:hAnsi="Times New Roman" w:cs="Times New Roman"/>
          <w:sz w:val="28"/>
          <w:szCs w:val="28"/>
        </w:rPr>
      </w:pPr>
      <w:r>
        <w:rPr>
          <w:rFonts w:ascii="Times New Roman" w:hAnsi="Times New Roman" w:cs="Times New Roman"/>
          <w:sz w:val="28"/>
          <w:szCs w:val="28"/>
        </w:rPr>
        <w:t>Критерии вида.</w:t>
      </w:r>
    </w:p>
    <w:p>
      <w:pPr>
        <w:ind w:firstLine="567"/>
        <w:jc w:val="both"/>
        <w:rPr>
          <w:rFonts w:ascii="Times New Roman" w:hAnsi="Times New Roman" w:cs="Times New Roman"/>
          <w:sz w:val="28"/>
          <w:szCs w:val="28"/>
        </w:rPr>
      </w:pPr>
      <w:r>
        <w:rPr>
          <w:rFonts w:ascii="Times New Roman" w:hAnsi="Times New Roman" w:cs="Times New Roman"/>
          <w:sz w:val="28"/>
          <w:szCs w:val="28"/>
        </w:rPr>
        <w:t>Популяция - структурная единица вида, единица эволюции.</w:t>
      </w:r>
    </w:p>
    <w:p>
      <w:pPr>
        <w:ind w:firstLine="567"/>
        <w:jc w:val="both"/>
        <w:rPr>
          <w:rFonts w:ascii="Times New Roman" w:hAnsi="Times New Roman" w:cs="Times New Roman"/>
          <w:sz w:val="28"/>
          <w:szCs w:val="28"/>
        </w:rPr>
      </w:pPr>
      <w:r>
        <w:rPr>
          <w:rFonts w:ascii="Times New Roman" w:hAnsi="Times New Roman" w:cs="Times New Roman"/>
          <w:sz w:val="28"/>
          <w:szCs w:val="28"/>
        </w:rPr>
        <w:t>Движущие силы эволюции.</w:t>
      </w:r>
    </w:p>
    <w:p>
      <w:pPr>
        <w:ind w:firstLine="567"/>
        <w:jc w:val="both"/>
        <w:rPr>
          <w:rFonts w:ascii="Times New Roman" w:hAnsi="Times New Roman" w:cs="Times New Roman"/>
          <w:sz w:val="28"/>
          <w:szCs w:val="28"/>
        </w:rPr>
      </w:pPr>
      <w:r>
        <w:rPr>
          <w:rFonts w:ascii="Times New Roman" w:hAnsi="Times New Roman" w:cs="Times New Roman"/>
          <w:sz w:val="28"/>
          <w:szCs w:val="28"/>
        </w:rPr>
        <w:t>Возникновение и многообразие приспособлений у организмов.</w:t>
      </w:r>
    </w:p>
    <w:p>
      <w:pPr>
        <w:ind w:firstLine="567"/>
        <w:jc w:val="both"/>
        <w:rPr>
          <w:rFonts w:ascii="Times New Roman" w:hAnsi="Times New Roman" w:cs="Times New Roman"/>
          <w:sz w:val="28"/>
          <w:szCs w:val="28"/>
        </w:rPr>
      </w:pPr>
      <w:r>
        <w:rPr>
          <w:rFonts w:ascii="Times New Roman" w:hAnsi="Times New Roman" w:cs="Times New Roman"/>
          <w:sz w:val="28"/>
          <w:szCs w:val="28"/>
        </w:rPr>
        <w:t>Редкие и исчезающие виды.</w:t>
      </w:r>
    </w:p>
    <w:p>
      <w:pPr>
        <w:ind w:firstLine="567"/>
        <w:jc w:val="both"/>
        <w:rPr>
          <w:rFonts w:ascii="Times New Roman" w:hAnsi="Times New Roman" w:cs="Times New Roman"/>
          <w:sz w:val="28"/>
          <w:szCs w:val="28"/>
        </w:rPr>
      </w:pPr>
      <w:r>
        <w:rPr>
          <w:rFonts w:ascii="Times New Roman" w:hAnsi="Times New Roman" w:cs="Times New Roman"/>
          <w:sz w:val="28"/>
          <w:szCs w:val="28"/>
        </w:rPr>
        <w:t>Движущие силы антропогенеза.</w:t>
      </w:r>
    </w:p>
    <w:p>
      <w:pPr>
        <w:ind w:firstLine="567"/>
        <w:jc w:val="both"/>
        <w:rPr>
          <w:rFonts w:ascii="Times New Roman" w:hAnsi="Times New Roman" w:cs="Times New Roman"/>
          <w:sz w:val="28"/>
          <w:szCs w:val="28"/>
        </w:rPr>
      </w:pPr>
      <w:r>
        <w:rPr>
          <w:rFonts w:ascii="Times New Roman" w:hAnsi="Times New Roman" w:cs="Times New Roman"/>
          <w:sz w:val="28"/>
          <w:szCs w:val="28"/>
        </w:rPr>
        <w:t>Происхождение человека и человеческих рас.</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Практические занятия (6 часов):</w:t>
      </w:r>
    </w:p>
    <w:p>
      <w:pPr>
        <w:ind w:firstLine="360"/>
        <w:rPr>
          <w:rFonts w:ascii="Times New Roman" w:hAnsi="Times New Roman" w:cs="Times New Roman"/>
          <w:sz w:val="28"/>
          <w:szCs w:val="28"/>
        </w:rPr>
      </w:pPr>
      <w:r>
        <w:rPr>
          <w:rFonts w:ascii="Times New Roman" w:hAnsi="Times New Roman" w:cs="Times New Roman"/>
          <w:sz w:val="28"/>
          <w:szCs w:val="28"/>
        </w:rPr>
        <w:t>Описание особей вида по морфологическому критерию.</w:t>
      </w:r>
    </w:p>
    <w:p>
      <w:pPr>
        <w:ind w:firstLine="360"/>
        <w:rPr>
          <w:rFonts w:ascii="Times New Roman" w:hAnsi="Times New Roman" w:cs="Times New Roman"/>
          <w:sz w:val="28"/>
          <w:szCs w:val="28"/>
        </w:rPr>
      </w:pPr>
      <w:r>
        <w:rPr>
          <w:rFonts w:ascii="Times New Roman" w:hAnsi="Times New Roman" w:cs="Times New Roman"/>
          <w:sz w:val="28"/>
          <w:szCs w:val="28"/>
        </w:rPr>
        <w:t>Анализ и оценка различных гипотез происхождения жизни.</w:t>
      </w:r>
    </w:p>
    <w:p>
      <w:pPr>
        <w:ind w:firstLine="360"/>
        <w:rPr>
          <w:rFonts w:ascii="Times New Roman" w:hAnsi="Times New Roman" w:cs="Times New Roman"/>
          <w:sz w:val="28"/>
          <w:szCs w:val="28"/>
        </w:rPr>
      </w:pPr>
      <w:r>
        <w:rPr>
          <w:rFonts w:ascii="Times New Roman" w:hAnsi="Times New Roman" w:cs="Times New Roman"/>
          <w:sz w:val="28"/>
          <w:szCs w:val="28"/>
        </w:rPr>
        <w:t>Анализ и оценка различных гипотез происхождения человека.</w:t>
      </w:r>
    </w:p>
    <w:p>
      <w:pPr>
        <w:ind w:firstLine="567"/>
        <w:jc w:val="both"/>
        <w:rPr>
          <w:rFonts w:ascii="Times New Roman" w:hAnsi="Times New Roman" w:cs="Times New Roman"/>
          <w:sz w:val="28"/>
          <w:szCs w:val="28"/>
        </w:rPr>
      </w:pPr>
    </w:p>
    <w:p>
      <w:pPr>
        <w:ind w:firstLine="567"/>
        <w:jc w:val="center"/>
        <w:rPr>
          <w:rFonts w:ascii="Times New Roman" w:hAnsi="Times New Roman" w:cs="Times New Roman"/>
          <w:b/>
          <w:sz w:val="28"/>
          <w:szCs w:val="28"/>
        </w:rPr>
      </w:pPr>
      <w:r>
        <w:rPr>
          <w:rFonts w:ascii="Times New Roman" w:hAnsi="Times New Roman" w:cs="Times New Roman"/>
          <w:b/>
          <w:sz w:val="28"/>
          <w:szCs w:val="28"/>
        </w:rPr>
        <w:t>Тема 3.5.Экосистемы</w:t>
      </w:r>
    </w:p>
    <w:p>
      <w:pPr>
        <w:ind w:firstLine="567"/>
        <w:jc w:val="both"/>
        <w:rPr>
          <w:rFonts w:ascii="Times New Roman" w:hAnsi="Times New Roman" w:cs="Times New Roman"/>
          <w:sz w:val="28"/>
          <w:szCs w:val="28"/>
        </w:rPr>
      </w:pPr>
      <w:r>
        <w:rPr>
          <w:rFonts w:ascii="Times New Roman" w:hAnsi="Times New Roman" w:cs="Times New Roman"/>
          <w:b/>
          <w:i/>
          <w:sz w:val="28"/>
          <w:szCs w:val="28"/>
        </w:rPr>
        <w:t>Предмет и задачи экологии</w:t>
      </w:r>
      <w:r>
        <w:rPr>
          <w:rFonts w:ascii="Times New Roman" w:hAnsi="Times New Roman" w:cs="Times New Roman"/>
          <w:sz w:val="28"/>
          <w:szCs w:val="28"/>
        </w:rPr>
        <w:t>: учение об экологических факторах, учение о сообществах организмов, учение о биосфере.</w:t>
      </w:r>
    </w:p>
    <w:p>
      <w:pPr>
        <w:ind w:firstLine="567"/>
        <w:jc w:val="both"/>
        <w:rPr>
          <w:rFonts w:ascii="Times New Roman" w:hAnsi="Times New Roman" w:cs="Times New Roman"/>
          <w:sz w:val="28"/>
          <w:szCs w:val="28"/>
        </w:rPr>
      </w:pPr>
      <w:r>
        <w:rPr>
          <w:rFonts w:ascii="Times New Roman" w:hAnsi="Times New Roman" w:cs="Times New Roman"/>
          <w:b/>
          <w:i/>
          <w:sz w:val="28"/>
          <w:szCs w:val="28"/>
        </w:rPr>
        <w:t>Экологические факторы, особенности их воздействия.</w:t>
      </w:r>
      <w:r>
        <w:rPr>
          <w:rFonts w:ascii="Times New Roman" w:hAnsi="Times New Roman" w:cs="Times New Roman"/>
          <w:sz w:val="28"/>
          <w:szCs w:val="28"/>
        </w:rPr>
        <w:t xml:space="preserve"> Экологическая характеристика вида. Понятие об экологических системах. Цепи питания, трофические уровни. Биогеоценоз как экосистема.</w:t>
      </w:r>
    </w:p>
    <w:p>
      <w:pPr>
        <w:ind w:firstLine="567"/>
        <w:jc w:val="both"/>
        <w:rPr>
          <w:rFonts w:ascii="Times New Roman" w:hAnsi="Times New Roman" w:cs="Times New Roman"/>
          <w:sz w:val="28"/>
          <w:szCs w:val="28"/>
        </w:rPr>
      </w:pPr>
      <w:r>
        <w:rPr>
          <w:rFonts w:ascii="Times New Roman" w:hAnsi="Times New Roman" w:cs="Times New Roman"/>
          <w:b/>
          <w:i/>
          <w:sz w:val="28"/>
          <w:szCs w:val="28"/>
        </w:rPr>
        <w:t>Биосфера - глобальная экосистема.</w:t>
      </w:r>
      <w:r>
        <w:rPr>
          <w:rFonts w:ascii="Times New Roman" w:hAnsi="Times New Roman" w:cs="Times New Roman"/>
          <w:sz w:val="28"/>
          <w:szCs w:val="28"/>
        </w:rPr>
        <w:t xml:space="preserve"> Учение В. И. Вернадского о биосфере. Роль живых организмов в биосфере. Биомасса. Биологический круговорот (на примере круговорота углерода). Основные направления воздействия человека на биосферу. Трансформация естественных экологических систем. Особенности агроэкосистем (агроценозов).</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Демонстрации:</w:t>
      </w:r>
    </w:p>
    <w:p>
      <w:pPr>
        <w:pStyle w:val="10"/>
        <w:jc w:val="both"/>
        <w:rPr>
          <w:rFonts w:ascii="Times New Roman" w:hAnsi="Times New Roman" w:cs="Times New Roman"/>
          <w:sz w:val="28"/>
          <w:szCs w:val="28"/>
        </w:rPr>
      </w:pPr>
      <w:r>
        <w:rPr>
          <w:rFonts w:ascii="Times New Roman" w:hAnsi="Times New Roman" w:cs="Times New Roman"/>
          <w:sz w:val="28"/>
          <w:szCs w:val="28"/>
        </w:rPr>
        <w:t>Экологические факторы и их влияние на организмы.</w:t>
      </w:r>
    </w:p>
    <w:p>
      <w:pPr>
        <w:pStyle w:val="10"/>
        <w:jc w:val="both"/>
        <w:rPr>
          <w:rFonts w:ascii="Times New Roman" w:hAnsi="Times New Roman" w:cs="Times New Roman"/>
          <w:sz w:val="28"/>
          <w:szCs w:val="28"/>
        </w:rPr>
      </w:pPr>
      <w:r>
        <w:rPr>
          <w:rFonts w:ascii="Times New Roman" w:hAnsi="Times New Roman" w:cs="Times New Roman"/>
          <w:sz w:val="28"/>
          <w:szCs w:val="28"/>
        </w:rPr>
        <w:t>Межвидовые отношения: паразитизм, хищничество, конкуренция, симбиоз.</w:t>
      </w:r>
    </w:p>
    <w:p>
      <w:pPr>
        <w:pStyle w:val="10"/>
        <w:jc w:val="both"/>
        <w:rPr>
          <w:rFonts w:ascii="Times New Roman" w:hAnsi="Times New Roman" w:cs="Times New Roman"/>
          <w:sz w:val="28"/>
          <w:szCs w:val="28"/>
        </w:rPr>
      </w:pPr>
      <w:r>
        <w:rPr>
          <w:rFonts w:ascii="Times New Roman" w:hAnsi="Times New Roman" w:cs="Times New Roman"/>
          <w:sz w:val="28"/>
          <w:szCs w:val="28"/>
        </w:rPr>
        <w:t>Ярусность растительного сообщества.</w:t>
      </w:r>
    </w:p>
    <w:p>
      <w:pPr>
        <w:pStyle w:val="10"/>
        <w:jc w:val="both"/>
        <w:rPr>
          <w:rFonts w:ascii="Times New Roman" w:hAnsi="Times New Roman" w:cs="Times New Roman"/>
          <w:sz w:val="28"/>
          <w:szCs w:val="28"/>
        </w:rPr>
      </w:pPr>
      <w:r>
        <w:rPr>
          <w:rFonts w:ascii="Times New Roman" w:hAnsi="Times New Roman" w:cs="Times New Roman"/>
          <w:sz w:val="28"/>
          <w:szCs w:val="28"/>
        </w:rPr>
        <w:t>Круговорот углерода в биосфере.</w:t>
      </w:r>
    </w:p>
    <w:p>
      <w:pPr>
        <w:pStyle w:val="10"/>
        <w:jc w:val="both"/>
        <w:rPr>
          <w:rFonts w:ascii="Times New Roman" w:hAnsi="Times New Roman" w:cs="Times New Roman"/>
          <w:sz w:val="28"/>
          <w:szCs w:val="28"/>
        </w:rPr>
      </w:pPr>
      <w:r>
        <w:rPr>
          <w:rFonts w:ascii="Times New Roman" w:hAnsi="Times New Roman" w:cs="Times New Roman"/>
          <w:sz w:val="28"/>
          <w:szCs w:val="28"/>
        </w:rPr>
        <w:t>Заповедники и заказники России.</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Практические занятия (6 часов):</w:t>
      </w:r>
    </w:p>
    <w:p>
      <w:pPr>
        <w:ind w:firstLine="567"/>
        <w:jc w:val="both"/>
        <w:rPr>
          <w:rFonts w:ascii="Times New Roman" w:hAnsi="Times New Roman" w:cs="Times New Roman"/>
          <w:sz w:val="28"/>
          <w:szCs w:val="28"/>
        </w:rPr>
      </w:pPr>
      <w:r>
        <w:rPr>
          <w:rFonts w:ascii="Times New Roman" w:hAnsi="Times New Roman" w:cs="Times New Roman"/>
          <w:sz w:val="28"/>
          <w:szCs w:val="28"/>
        </w:rPr>
        <w:t>Составление схем передачи веществ и энергии (цепей питания).</w:t>
      </w:r>
    </w:p>
    <w:p>
      <w:pPr>
        <w:ind w:firstLine="567"/>
        <w:jc w:val="both"/>
        <w:rPr>
          <w:rFonts w:ascii="Times New Roman" w:hAnsi="Times New Roman" w:cs="Times New Roman"/>
          <w:sz w:val="28"/>
          <w:szCs w:val="28"/>
        </w:rPr>
      </w:pPr>
      <w:r>
        <w:rPr>
          <w:rFonts w:ascii="Times New Roman" w:hAnsi="Times New Roman" w:cs="Times New Roman"/>
          <w:sz w:val="28"/>
          <w:szCs w:val="28"/>
        </w:rPr>
        <w:t>Сравнительная характеристика природных экосистем и агроэкосистем своей местности.</w:t>
      </w:r>
    </w:p>
    <w:p>
      <w:pPr>
        <w:ind w:firstLine="567"/>
        <w:jc w:val="both"/>
        <w:rPr>
          <w:rFonts w:ascii="Times New Roman" w:hAnsi="Times New Roman" w:cs="Times New Roman"/>
          <w:sz w:val="28"/>
          <w:szCs w:val="28"/>
        </w:rPr>
      </w:pPr>
      <w:r>
        <w:rPr>
          <w:rFonts w:ascii="Times New Roman" w:hAnsi="Times New Roman" w:cs="Times New Roman"/>
          <w:sz w:val="28"/>
          <w:szCs w:val="28"/>
        </w:rPr>
        <w:t>Решение экологических задач. Анализ и оценка последствий собственной деятельности в окружающей среде, глобальных экологических проблем и путей их решения.</w:t>
      </w:r>
    </w:p>
    <w:p>
      <w:pPr>
        <w:ind w:firstLine="567"/>
        <w:jc w:val="both"/>
        <w:rPr>
          <w:rFonts w:ascii="Times New Roman" w:hAnsi="Times New Roman" w:cs="Times New Roman"/>
          <w:b/>
          <w:i/>
          <w:sz w:val="28"/>
          <w:szCs w:val="28"/>
        </w:rPr>
      </w:pPr>
      <w:r>
        <w:rPr>
          <w:rFonts w:ascii="Times New Roman" w:hAnsi="Times New Roman" w:cs="Times New Roman"/>
          <w:b/>
          <w:i/>
          <w:sz w:val="28"/>
          <w:szCs w:val="28"/>
        </w:rPr>
        <w:t>Экскурсии:</w:t>
      </w:r>
    </w:p>
    <w:p>
      <w:pPr>
        <w:ind w:firstLine="567"/>
        <w:jc w:val="both"/>
        <w:rPr>
          <w:rFonts w:ascii="Times New Roman" w:hAnsi="Times New Roman" w:cs="Times New Roman"/>
          <w:sz w:val="28"/>
          <w:szCs w:val="28"/>
        </w:rPr>
      </w:pPr>
      <w:r>
        <w:rPr>
          <w:rFonts w:ascii="Times New Roman" w:hAnsi="Times New Roman" w:cs="Times New Roman"/>
          <w:sz w:val="28"/>
          <w:szCs w:val="28"/>
        </w:rPr>
        <w:t>Многообразие видов. Сезонные изменения в природе (окрестности профессиональной образовательной организации).</w:t>
      </w:r>
    </w:p>
    <w:p>
      <w:pPr>
        <w:ind w:firstLine="567"/>
        <w:jc w:val="both"/>
        <w:rPr>
          <w:rFonts w:ascii="Times New Roman" w:hAnsi="Times New Roman" w:cs="Times New Roman"/>
          <w:sz w:val="28"/>
          <w:szCs w:val="28"/>
        </w:rPr>
      </w:pPr>
      <w:r>
        <w:rPr>
          <w:rFonts w:ascii="Times New Roman" w:hAnsi="Times New Roman" w:cs="Times New Roman"/>
          <w:sz w:val="28"/>
          <w:szCs w:val="28"/>
        </w:rPr>
        <w:t>Естественные и искусственные экосистемы (окрестности профессиональной образовательной организации).</w:t>
      </w:r>
    </w:p>
    <w:p>
      <w:pPr>
        <w:ind w:firstLine="567"/>
        <w:jc w:val="center"/>
        <w:rPr>
          <w:rFonts w:ascii="Times New Roman" w:hAnsi="Times New Roman" w:cs="Times New Roman"/>
          <w:b/>
          <w:sz w:val="28"/>
          <w:szCs w:val="28"/>
        </w:rPr>
      </w:pPr>
      <w:r>
        <w:rPr>
          <w:rFonts w:ascii="Times New Roman" w:hAnsi="Times New Roman" w:cs="Times New Roman"/>
          <w:b/>
          <w:sz w:val="28"/>
          <w:szCs w:val="28"/>
        </w:rPr>
        <w:t>Примерные темы рефератов (докладов), индивидуальных проектов</w:t>
      </w:r>
    </w:p>
    <w:p>
      <w:pPr>
        <w:pStyle w:val="10"/>
        <w:jc w:val="both"/>
        <w:rPr>
          <w:rFonts w:ascii="Times New Roman" w:hAnsi="Times New Roman" w:cs="Times New Roman"/>
          <w:sz w:val="28"/>
          <w:szCs w:val="28"/>
        </w:rPr>
      </w:pPr>
      <w:r>
        <w:rPr>
          <w:rFonts w:ascii="Times New Roman" w:hAnsi="Times New Roman" w:cs="Times New Roman"/>
          <w:sz w:val="28"/>
          <w:szCs w:val="28"/>
        </w:rPr>
        <w:t>• Материя, формы ее движения и существования.</w:t>
      </w:r>
    </w:p>
    <w:p>
      <w:pPr>
        <w:pStyle w:val="10"/>
        <w:jc w:val="both"/>
        <w:rPr>
          <w:rFonts w:ascii="Times New Roman" w:hAnsi="Times New Roman" w:cs="Times New Roman"/>
          <w:sz w:val="28"/>
          <w:szCs w:val="28"/>
        </w:rPr>
      </w:pPr>
      <w:r>
        <w:rPr>
          <w:rFonts w:ascii="Times New Roman" w:hAnsi="Times New Roman" w:cs="Times New Roman"/>
          <w:sz w:val="28"/>
          <w:szCs w:val="28"/>
        </w:rPr>
        <w:t>• Первый русский академик М.В. Ломоносов.</w:t>
      </w:r>
    </w:p>
    <w:p>
      <w:pPr>
        <w:pStyle w:val="10"/>
        <w:jc w:val="both"/>
        <w:rPr>
          <w:rFonts w:ascii="Times New Roman" w:hAnsi="Times New Roman" w:cs="Times New Roman"/>
          <w:sz w:val="28"/>
          <w:szCs w:val="28"/>
        </w:rPr>
      </w:pPr>
      <w:r>
        <w:rPr>
          <w:rFonts w:ascii="Times New Roman" w:hAnsi="Times New Roman" w:cs="Times New Roman"/>
          <w:sz w:val="28"/>
          <w:szCs w:val="28"/>
        </w:rPr>
        <w:t>• Искусство и процесс познания.</w:t>
      </w:r>
    </w:p>
    <w:p>
      <w:pPr>
        <w:pStyle w:val="10"/>
        <w:jc w:val="both"/>
        <w:rPr>
          <w:rFonts w:ascii="Times New Roman" w:hAnsi="Times New Roman" w:cs="Times New Roman"/>
          <w:sz w:val="28"/>
          <w:szCs w:val="28"/>
        </w:rPr>
      </w:pPr>
      <w:r>
        <w:rPr>
          <w:rFonts w:ascii="Times New Roman" w:hAnsi="Times New Roman" w:cs="Times New Roman"/>
          <w:sz w:val="28"/>
          <w:szCs w:val="28"/>
        </w:rPr>
        <w:t>• Физика и музыкальное искусство.</w:t>
      </w:r>
    </w:p>
    <w:p>
      <w:pPr>
        <w:pStyle w:val="10"/>
        <w:jc w:val="both"/>
        <w:rPr>
          <w:rFonts w:ascii="Times New Roman" w:hAnsi="Times New Roman" w:cs="Times New Roman"/>
          <w:sz w:val="28"/>
          <w:szCs w:val="28"/>
        </w:rPr>
      </w:pPr>
      <w:r>
        <w:rPr>
          <w:rFonts w:ascii="Times New Roman" w:hAnsi="Times New Roman" w:cs="Times New Roman"/>
          <w:sz w:val="28"/>
          <w:szCs w:val="28"/>
        </w:rPr>
        <w:t>• Цветомузыка.</w:t>
      </w:r>
    </w:p>
    <w:p>
      <w:pPr>
        <w:pStyle w:val="10"/>
        <w:jc w:val="both"/>
        <w:rPr>
          <w:rFonts w:ascii="Times New Roman" w:hAnsi="Times New Roman" w:cs="Times New Roman"/>
          <w:sz w:val="28"/>
          <w:szCs w:val="28"/>
        </w:rPr>
      </w:pPr>
      <w:r>
        <w:rPr>
          <w:rFonts w:ascii="Times New Roman" w:hAnsi="Times New Roman" w:cs="Times New Roman"/>
          <w:sz w:val="28"/>
          <w:szCs w:val="28"/>
        </w:rPr>
        <w:t>• Физика в современном цирке.</w:t>
      </w:r>
    </w:p>
    <w:p>
      <w:pPr>
        <w:pStyle w:val="10"/>
        <w:jc w:val="both"/>
        <w:rPr>
          <w:rFonts w:ascii="Times New Roman" w:hAnsi="Times New Roman" w:cs="Times New Roman"/>
          <w:sz w:val="28"/>
          <w:szCs w:val="28"/>
        </w:rPr>
      </w:pPr>
      <w:r>
        <w:rPr>
          <w:rFonts w:ascii="Times New Roman" w:hAnsi="Times New Roman" w:cs="Times New Roman"/>
          <w:sz w:val="28"/>
          <w:szCs w:val="28"/>
        </w:rPr>
        <w:t>• Физические методы исследования памятников истории, архитектуры и произведений искусства.</w:t>
      </w:r>
    </w:p>
    <w:p>
      <w:pPr>
        <w:pStyle w:val="10"/>
        <w:jc w:val="both"/>
        <w:rPr>
          <w:rFonts w:ascii="Times New Roman" w:hAnsi="Times New Roman" w:cs="Times New Roman"/>
          <w:sz w:val="28"/>
          <w:szCs w:val="28"/>
        </w:rPr>
      </w:pPr>
      <w:r>
        <w:rPr>
          <w:rFonts w:ascii="Times New Roman" w:hAnsi="Times New Roman" w:cs="Times New Roman"/>
          <w:sz w:val="28"/>
          <w:szCs w:val="28"/>
        </w:rPr>
        <w:t>• Научно-технический прогресс и проблемы экологии.</w:t>
      </w:r>
    </w:p>
    <w:p>
      <w:pPr>
        <w:pStyle w:val="10"/>
        <w:jc w:val="both"/>
        <w:rPr>
          <w:rFonts w:ascii="Times New Roman" w:hAnsi="Times New Roman" w:cs="Times New Roman"/>
          <w:sz w:val="28"/>
          <w:szCs w:val="28"/>
        </w:rPr>
      </w:pPr>
      <w:r>
        <w:rPr>
          <w:rFonts w:ascii="Times New Roman" w:hAnsi="Times New Roman" w:cs="Times New Roman"/>
          <w:sz w:val="28"/>
          <w:szCs w:val="28"/>
        </w:rPr>
        <w:t>• Биотехнология и генная инженерия - технологии XXI века.</w:t>
      </w:r>
    </w:p>
    <w:p>
      <w:pPr>
        <w:pStyle w:val="10"/>
        <w:jc w:val="both"/>
        <w:rPr>
          <w:rFonts w:ascii="Times New Roman" w:hAnsi="Times New Roman" w:cs="Times New Roman"/>
          <w:sz w:val="28"/>
          <w:szCs w:val="28"/>
        </w:rPr>
      </w:pPr>
      <w:r>
        <w:rPr>
          <w:rFonts w:ascii="Times New Roman" w:hAnsi="Times New Roman" w:cs="Times New Roman"/>
          <w:sz w:val="28"/>
          <w:szCs w:val="28"/>
        </w:rPr>
        <w:t>• Нанотехнология как приоритетное направление развития науки и производства в Российской Федерации.</w:t>
      </w:r>
    </w:p>
    <w:p>
      <w:pPr>
        <w:pStyle w:val="10"/>
        <w:jc w:val="both"/>
        <w:rPr>
          <w:rFonts w:ascii="Times New Roman" w:hAnsi="Times New Roman" w:cs="Times New Roman"/>
          <w:sz w:val="28"/>
          <w:szCs w:val="28"/>
        </w:rPr>
      </w:pPr>
      <w:r>
        <w:rPr>
          <w:rFonts w:ascii="Times New Roman" w:hAnsi="Times New Roman" w:cs="Times New Roman"/>
          <w:sz w:val="28"/>
          <w:szCs w:val="28"/>
        </w:rPr>
        <w:t>• Охрана окружающей среды от химического загрязнения.</w:t>
      </w:r>
    </w:p>
    <w:p>
      <w:pPr>
        <w:pStyle w:val="10"/>
        <w:jc w:val="both"/>
        <w:rPr>
          <w:rFonts w:ascii="Times New Roman" w:hAnsi="Times New Roman" w:cs="Times New Roman"/>
          <w:sz w:val="28"/>
          <w:szCs w:val="28"/>
        </w:rPr>
      </w:pPr>
      <w:r>
        <w:rPr>
          <w:rFonts w:ascii="Times New Roman" w:hAnsi="Times New Roman" w:cs="Times New Roman"/>
          <w:sz w:val="28"/>
          <w:szCs w:val="28"/>
        </w:rPr>
        <w:t>• Растворы вокруг нас.</w:t>
      </w:r>
    </w:p>
    <w:p>
      <w:pPr>
        <w:pStyle w:val="10"/>
        <w:jc w:val="both"/>
        <w:rPr>
          <w:rFonts w:ascii="Times New Roman" w:hAnsi="Times New Roman" w:cs="Times New Roman"/>
          <w:sz w:val="28"/>
          <w:szCs w:val="28"/>
        </w:rPr>
      </w:pPr>
      <w:r>
        <w:rPr>
          <w:rFonts w:ascii="Times New Roman" w:hAnsi="Times New Roman" w:cs="Times New Roman"/>
          <w:sz w:val="28"/>
          <w:szCs w:val="28"/>
        </w:rPr>
        <w:t>• Устранение жесткости воды на промышленных предприятиях.</w:t>
      </w:r>
    </w:p>
    <w:p>
      <w:pPr>
        <w:pStyle w:val="10"/>
        <w:jc w:val="both"/>
        <w:rPr>
          <w:rFonts w:ascii="Times New Roman" w:hAnsi="Times New Roman" w:cs="Times New Roman"/>
          <w:sz w:val="28"/>
          <w:szCs w:val="28"/>
        </w:rPr>
      </w:pPr>
      <w:r>
        <w:rPr>
          <w:rFonts w:ascii="Times New Roman" w:hAnsi="Times New Roman" w:cs="Times New Roman"/>
          <w:sz w:val="28"/>
          <w:szCs w:val="28"/>
        </w:rPr>
        <w:t>• История возникновения и развития органической химии.</w:t>
      </w:r>
    </w:p>
    <w:p>
      <w:pPr>
        <w:pStyle w:val="10"/>
        <w:jc w:val="both"/>
        <w:rPr>
          <w:rFonts w:ascii="Times New Roman" w:hAnsi="Times New Roman" w:cs="Times New Roman"/>
          <w:sz w:val="28"/>
          <w:szCs w:val="28"/>
        </w:rPr>
      </w:pPr>
      <w:r>
        <w:rPr>
          <w:rFonts w:ascii="Times New Roman" w:hAnsi="Times New Roman" w:cs="Times New Roman"/>
          <w:sz w:val="28"/>
          <w:szCs w:val="28"/>
        </w:rPr>
        <w:t>• Углеводы и их роль в живой природе.</w:t>
      </w:r>
    </w:p>
    <w:p>
      <w:pPr>
        <w:pStyle w:val="10"/>
        <w:jc w:val="both"/>
        <w:rPr>
          <w:rFonts w:ascii="Times New Roman" w:hAnsi="Times New Roman" w:cs="Times New Roman"/>
          <w:sz w:val="28"/>
          <w:szCs w:val="28"/>
        </w:rPr>
      </w:pPr>
      <w:r>
        <w:rPr>
          <w:rFonts w:ascii="Times New Roman" w:hAnsi="Times New Roman" w:cs="Times New Roman"/>
          <w:sz w:val="28"/>
          <w:szCs w:val="28"/>
        </w:rPr>
        <w:t>• Жиры как продукт питания и химическое сырье.</w:t>
      </w:r>
    </w:p>
    <w:p>
      <w:pPr>
        <w:pStyle w:val="10"/>
        <w:jc w:val="both"/>
        <w:rPr>
          <w:rFonts w:ascii="Times New Roman" w:hAnsi="Times New Roman" w:cs="Times New Roman"/>
          <w:sz w:val="28"/>
          <w:szCs w:val="28"/>
        </w:rPr>
      </w:pPr>
      <w:r>
        <w:rPr>
          <w:rFonts w:ascii="Times New Roman" w:hAnsi="Times New Roman" w:cs="Times New Roman"/>
          <w:sz w:val="28"/>
          <w:szCs w:val="28"/>
        </w:rPr>
        <w:t>• Нехватка продовольствия проблема как глобальная проблема человечества и пути ее решения.</w:t>
      </w:r>
    </w:p>
    <w:p>
      <w:pPr>
        <w:pStyle w:val="10"/>
        <w:jc w:val="both"/>
        <w:rPr>
          <w:rFonts w:ascii="Times New Roman" w:hAnsi="Times New Roman" w:cs="Times New Roman"/>
          <w:sz w:val="28"/>
          <w:szCs w:val="28"/>
        </w:rPr>
      </w:pPr>
      <w:r>
        <w:rPr>
          <w:rFonts w:ascii="Times New Roman" w:hAnsi="Times New Roman" w:cs="Times New Roman"/>
          <w:sz w:val="28"/>
          <w:szCs w:val="28"/>
        </w:rPr>
        <w:t>• Средства гигиены на основе кислородсодержащих органических соединений.</w:t>
      </w:r>
    </w:p>
    <w:p>
      <w:pPr>
        <w:pStyle w:val="10"/>
        <w:jc w:val="both"/>
        <w:rPr>
          <w:rFonts w:ascii="Times New Roman" w:hAnsi="Times New Roman" w:cs="Times New Roman"/>
          <w:sz w:val="28"/>
          <w:szCs w:val="28"/>
        </w:rPr>
      </w:pPr>
      <w:r>
        <w:rPr>
          <w:rFonts w:ascii="Times New Roman" w:hAnsi="Times New Roman" w:cs="Times New Roman"/>
          <w:sz w:val="28"/>
          <w:szCs w:val="28"/>
        </w:rPr>
        <w:t>• Синтетические моющие средства (СМС): достоинства и недостатки.</w:t>
      </w:r>
    </w:p>
    <w:p>
      <w:pPr>
        <w:pStyle w:val="10"/>
        <w:jc w:val="both"/>
        <w:rPr>
          <w:rFonts w:ascii="Times New Roman" w:hAnsi="Times New Roman" w:cs="Times New Roman"/>
          <w:sz w:val="28"/>
          <w:szCs w:val="28"/>
        </w:rPr>
      </w:pPr>
      <w:r>
        <w:rPr>
          <w:rFonts w:ascii="Times New Roman" w:hAnsi="Times New Roman" w:cs="Times New Roman"/>
          <w:sz w:val="28"/>
          <w:szCs w:val="28"/>
        </w:rPr>
        <w:t>• Дефицит белка в пищевых продуктах и его преодоление в рамках глобальной продовольственной программы.</w:t>
      </w:r>
    </w:p>
    <w:p>
      <w:pPr>
        <w:pStyle w:val="10"/>
        <w:jc w:val="both"/>
        <w:rPr>
          <w:rFonts w:ascii="Times New Roman" w:hAnsi="Times New Roman" w:cs="Times New Roman"/>
          <w:sz w:val="28"/>
          <w:szCs w:val="28"/>
        </w:rPr>
      </w:pPr>
      <w:r>
        <w:rPr>
          <w:rFonts w:ascii="Times New Roman" w:hAnsi="Times New Roman" w:cs="Times New Roman"/>
          <w:sz w:val="28"/>
          <w:szCs w:val="28"/>
        </w:rPr>
        <w:t>• В.И. Вернадский и его учение о биосфере</w:t>
      </w:r>
    </w:p>
    <w:p>
      <w:pPr>
        <w:pStyle w:val="10"/>
        <w:jc w:val="both"/>
        <w:rPr>
          <w:rFonts w:ascii="Times New Roman" w:hAnsi="Times New Roman" w:cs="Times New Roman"/>
          <w:sz w:val="28"/>
          <w:szCs w:val="28"/>
        </w:rPr>
      </w:pPr>
      <w:r>
        <w:rPr>
          <w:rFonts w:ascii="Times New Roman" w:hAnsi="Times New Roman" w:cs="Times New Roman"/>
          <w:sz w:val="28"/>
          <w:szCs w:val="28"/>
        </w:rPr>
        <w:t>• История и развитие знаний о клетке</w:t>
      </w:r>
    </w:p>
    <w:p>
      <w:pPr>
        <w:pStyle w:val="10"/>
        <w:jc w:val="both"/>
        <w:rPr>
          <w:rFonts w:ascii="Times New Roman" w:hAnsi="Times New Roman" w:cs="Times New Roman"/>
          <w:sz w:val="28"/>
          <w:szCs w:val="28"/>
        </w:rPr>
      </w:pPr>
      <w:r>
        <w:rPr>
          <w:rFonts w:ascii="Times New Roman" w:hAnsi="Times New Roman" w:cs="Times New Roman"/>
          <w:sz w:val="28"/>
          <w:szCs w:val="28"/>
        </w:rPr>
        <w:t>• Окружающая человека среда и её компоненты: различные взгляды на одну проблему.</w:t>
      </w:r>
    </w:p>
    <w:p>
      <w:pPr>
        <w:pStyle w:val="10"/>
        <w:jc w:val="both"/>
        <w:rPr>
          <w:rFonts w:ascii="Times New Roman" w:hAnsi="Times New Roman" w:cs="Times New Roman"/>
          <w:sz w:val="28"/>
          <w:szCs w:val="28"/>
        </w:rPr>
      </w:pPr>
      <w:r>
        <w:rPr>
          <w:rFonts w:ascii="Times New Roman" w:hAnsi="Times New Roman" w:cs="Times New Roman"/>
          <w:sz w:val="28"/>
          <w:szCs w:val="28"/>
        </w:rPr>
        <w:t>• Популяция как единица биологической эволюции</w:t>
      </w:r>
    </w:p>
    <w:p>
      <w:pPr>
        <w:pStyle w:val="10"/>
        <w:jc w:val="both"/>
        <w:rPr>
          <w:rFonts w:ascii="Times New Roman" w:hAnsi="Times New Roman" w:cs="Times New Roman"/>
          <w:sz w:val="28"/>
          <w:szCs w:val="28"/>
        </w:rPr>
      </w:pPr>
      <w:r>
        <w:rPr>
          <w:rFonts w:ascii="Times New Roman" w:hAnsi="Times New Roman" w:cs="Times New Roman"/>
          <w:sz w:val="28"/>
          <w:szCs w:val="28"/>
        </w:rPr>
        <w:t>• Популяция как экологическая единица.</w:t>
      </w:r>
    </w:p>
    <w:p>
      <w:pPr>
        <w:pStyle w:val="10"/>
        <w:jc w:val="both"/>
        <w:rPr>
          <w:rFonts w:ascii="Times New Roman" w:hAnsi="Times New Roman" w:cs="Times New Roman"/>
          <w:sz w:val="28"/>
          <w:szCs w:val="28"/>
        </w:rPr>
      </w:pPr>
      <w:r>
        <w:rPr>
          <w:rFonts w:ascii="Times New Roman" w:hAnsi="Times New Roman" w:cs="Times New Roman"/>
          <w:sz w:val="28"/>
          <w:szCs w:val="28"/>
        </w:rPr>
        <w:t>• Современные взгляды на биологическую эволюцию</w:t>
      </w:r>
    </w:p>
    <w:p>
      <w:pPr>
        <w:pStyle w:val="10"/>
        <w:jc w:val="both"/>
        <w:rPr>
          <w:rFonts w:ascii="Times New Roman" w:hAnsi="Times New Roman" w:cs="Times New Roman"/>
          <w:sz w:val="28"/>
          <w:szCs w:val="28"/>
        </w:rPr>
      </w:pPr>
      <w:r>
        <w:rPr>
          <w:rFonts w:ascii="Times New Roman" w:hAnsi="Times New Roman" w:cs="Times New Roman"/>
          <w:sz w:val="28"/>
          <w:szCs w:val="28"/>
        </w:rPr>
        <w:t>• Современные взгляды на происхождение человека: столкновение мнений</w:t>
      </w:r>
    </w:p>
    <w:p>
      <w:pPr>
        <w:pStyle w:val="10"/>
        <w:jc w:val="both"/>
        <w:rPr>
          <w:rFonts w:ascii="Times New Roman" w:hAnsi="Times New Roman" w:cs="Times New Roman"/>
          <w:sz w:val="28"/>
          <w:szCs w:val="28"/>
        </w:rPr>
      </w:pPr>
      <w:r>
        <w:rPr>
          <w:rFonts w:ascii="Times New Roman" w:hAnsi="Times New Roman" w:cs="Times New Roman"/>
          <w:sz w:val="28"/>
          <w:szCs w:val="28"/>
        </w:rPr>
        <w:t>• Современные методы исследования клетки.</w:t>
      </w:r>
    </w:p>
    <w:p>
      <w:pPr>
        <w:pStyle w:val="10"/>
        <w:jc w:val="both"/>
        <w:rPr>
          <w:rFonts w:ascii="Times New Roman" w:hAnsi="Times New Roman" w:cs="Times New Roman"/>
          <w:sz w:val="28"/>
          <w:szCs w:val="28"/>
        </w:rPr>
      </w:pPr>
      <w:r>
        <w:rPr>
          <w:rFonts w:ascii="Times New Roman" w:hAnsi="Times New Roman" w:cs="Times New Roman"/>
          <w:sz w:val="28"/>
          <w:szCs w:val="28"/>
        </w:rPr>
        <w:t>• Среды обитания организмов: причины разнообразия.</w:t>
      </w:r>
    </w:p>
    <w:p>
      <w:pPr>
        <w:rPr>
          <w:rFonts w:ascii="Times New Roman" w:hAnsi="Times New Roman" w:cs="Times New Roman"/>
          <w:sz w:val="28"/>
          <w:szCs w:val="28"/>
        </w:rPr>
      </w:pPr>
    </w:p>
    <w:p>
      <w:pPr>
        <w:pStyle w:val="2"/>
        <w:jc w:val="center"/>
        <w:rPr>
          <w:sz w:val="28"/>
          <w:szCs w:val="28"/>
        </w:rPr>
      </w:pPr>
      <w:r>
        <w:rPr>
          <w:sz w:val="28"/>
          <w:szCs w:val="28"/>
        </w:rPr>
        <w:t>Методические  рекомендации  выполнения  самостоятельной  работы     по  дисциплине  «Естествознание»</w:t>
      </w:r>
    </w:p>
    <w:p>
      <w:pPr>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tbl>
      <w:tblPr>
        <w:tblStyle w:val="8"/>
        <w:tblpPr w:leftFromText="180" w:rightFromText="180" w:vertAnchor="text" w:tblpX="-493" w:tblpY="1"/>
        <w:tblOverlap w:val="never"/>
        <w:tblW w:w="10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394"/>
        <w:gridCol w:w="1559"/>
        <w:gridCol w:w="1384"/>
        <w:gridCol w:w="742"/>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00" w:hRule="atLeast"/>
        </w:trPr>
        <w:tc>
          <w:tcPr>
            <w:tcW w:w="568" w:type="dxa"/>
            <w:vMerge w:val="restart"/>
            <w:vAlign w:val="center"/>
          </w:tcPr>
          <w:p>
            <w:pPr>
              <w:pStyle w:val="10"/>
              <w:rPr>
                <w:rFonts w:ascii="Times New Roman" w:hAnsi="Times New Roman"/>
              </w:rPr>
            </w:pPr>
            <w:r>
              <w:rPr>
                <w:rFonts w:ascii="Times New Roman" w:hAnsi="Times New Roman"/>
              </w:rPr>
              <w:t xml:space="preserve">№ </w:t>
            </w:r>
          </w:p>
        </w:tc>
        <w:tc>
          <w:tcPr>
            <w:tcW w:w="4394" w:type="dxa"/>
            <w:vMerge w:val="restart"/>
            <w:vAlign w:val="center"/>
          </w:tcPr>
          <w:p>
            <w:pPr>
              <w:pStyle w:val="10"/>
              <w:rPr>
                <w:rFonts w:ascii="Times New Roman" w:hAnsi="Times New Roman"/>
              </w:rPr>
            </w:pPr>
          </w:p>
          <w:p>
            <w:pPr>
              <w:pStyle w:val="10"/>
              <w:rPr>
                <w:rFonts w:ascii="Times New Roman" w:hAnsi="Times New Roman"/>
                <w:b/>
              </w:rPr>
            </w:pPr>
            <w:r>
              <w:rPr>
                <w:rFonts w:ascii="Times New Roman" w:hAnsi="Times New Roman"/>
              </w:rPr>
              <w:t>Наименование разделов, тем, занятий</w:t>
            </w:r>
          </w:p>
        </w:tc>
        <w:tc>
          <w:tcPr>
            <w:tcW w:w="3685" w:type="dxa"/>
            <w:gridSpan w:val="3"/>
            <w:vAlign w:val="center"/>
          </w:tcPr>
          <w:p>
            <w:pPr>
              <w:pStyle w:val="10"/>
              <w:rPr>
                <w:rFonts w:ascii="Times New Roman" w:hAnsi="Times New Roman"/>
                <w:b/>
              </w:rPr>
            </w:pPr>
            <w:r>
              <w:rPr>
                <w:rFonts w:ascii="Times New Roman" w:hAnsi="Times New Roman"/>
              </w:rPr>
              <w:t>Внеаудиторная самостоятельная работа обучающихся</w:t>
            </w:r>
          </w:p>
        </w:tc>
        <w:tc>
          <w:tcPr>
            <w:tcW w:w="1418" w:type="dxa"/>
            <w:vMerge w:val="restart"/>
            <w:vAlign w:val="center"/>
          </w:tcPr>
          <w:p>
            <w:pPr>
              <w:pStyle w:val="10"/>
              <w:rPr>
                <w:rFonts w:ascii="Times New Roman" w:hAnsi="Times New Roman"/>
              </w:rPr>
            </w:pPr>
            <w:r>
              <w:rPr>
                <w:rFonts w:ascii="Times New Roman" w:hAnsi="Times New Roman"/>
              </w:rPr>
              <w:t>Формы и методы</w:t>
            </w:r>
          </w:p>
          <w:p>
            <w:pPr>
              <w:spacing w:after="0" w:line="240" w:lineRule="auto"/>
              <w:rPr>
                <w:rFonts w:ascii="Times New Roman" w:hAnsi="Times New Roman"/>
                <w:b/>
              </w:rPr>
            </w:pPr>
            <w:r>
              <w:rPr>
                <w:rFonts w:ascii="Times New Roman" w:hAnsi="Times New Roman"/>
              </w:rPr>
              <w:t>контроля</w:t>
            </w:r>
          </w:p>
          <w:p>
            <w:pPr>
              <w:spacing w:after="0" w:line="240" w:lineRule="auto"/>
              <w:rPr>
                <w:rFonts w:ascii="Times New Roman" w:hAnsi="Times New Roman"/>
              </w:rPr>
            </w:pPr>
          </w:p>
          <w:p>
            <w:pPr>
              <w:pStyle w:val="10"/>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45" w:hRule="atLeast"/>
        </w:trPr>
        <w:tc>
          <w:tcPr>
            <w:tcW w:w="568" w:type="dxa"/>
            <w:vMerge w:val="continue"/>
            <w:vAlign w:val="center"/>
          </w:tcPr>
          <w:p>
            <w:pPr>
              <w:pStyle w:val="10"/>
              <w:rPr>
                <w:rFonts w:ascii="Times New Roman" w:hAnsi="Times New Roman"/>
              </w:rPr>
            </w:pPr>
          </w:p>
        </w:tc>
        <w:tc>
          <w:tcPr>
            <w:tcW w:w="4394" w:type="dxa"/>
            <w:vMerge w:val="continue"/>
            <w:vAlign w:val="center"/>
          </w:tcPr>
          <w:p>
            <w:pPr>
              <w:pStyle w:val="10"/>
              <w:rPr>
                <w:rFonts w:ascii="Times New Roman" w:hAnsi="Times New Roman"/>
                <w:b/>
              </w:rPr>
            </w:pPr>
          </w:p>
        </w:tc>
        <w:tc>
          <w:tcPr>
            <w:tcW w:w="1559" w:type="dxa"/>
            <w:vAlign w:val="center"/>
          </w:tcPr>
          <w:p>
            <w:pPr>
              <w:pStyle w:val="10"/>
              <w:rPr>
                <w:rFonts w:ascii="Times New Roman" w:hAnsi="Times New Roman"/>
              </w:rPr>
            </w:pPr>
            <w:r>
              <w:rPr>
                <w:rFonts w:ascii="Times New Roman" w:hAnsi="Times New Roman"/>
              </w:rPr>
              <w:t>Вид задания</w:t>
            </w:r>
          </w:p>
        </w:tc>
        <w:tc>
          <w:tcPr>
            <w:tcW w:w="1384" w:type="dxa"/>
            <w:vAlign w:val="center"/>
          </w:tcPr>
          <w:p>
            <w:pPr>
              <w:pStyle w:val="10"/>
              <w:rPr>
                <w:rFonts w:ascii="Times New Roman" w:hAnsi="Times New Roman"/>
                <w:spacing w:val="-2"/>
              </w:rPr>
            </w:pPr>
            <w:r>
              <w:rPr>
                <w:rFonts w:ascii="Times New Roman" w:hAnsi="Times New Roman"/>
                <w:spacing w:val="-2"/>
              </w:rPr>
              <w:t>информационное обеспечение</w:t>
            </w:r>
          </w:p>
          <w:p>
            <w:pPr>
              <w:pStyle w:val="10"/>
              <w:rPr>
                <w:rFonts w:ascii="Times New Roman" w:hAnsi="Times New Roman"/>
              </w:rPr>
            </w:pPr>
            <w:r>
              <w:rPr>
                <w:rFonts w:ascii="Times New Roman" w:hAnsi="Times New Roman"/>
                <w:spacing w:val="-2"/>
              </w:rPr>
              <w:t>(№ позиции из таб. 2б, 2в)</w:t>
            </w:r>
          </w:p>
        </w:tc>
        <w:tc>
          <w:tcPr>
            <w:tcW w:w="742" w:type="dxa"/>
            <w:vAlign w:val="center"/>
          </w:tcPr>
          <w:p>
            <w:pPr>
              <w:pStyle w:val="10"/>
              <w:rPr>
                <w:rFonts w:ascii="Times New Roman" w:hAnsi="Times New Roman"/>
              </w:rPr>
            </w:pPr>
            <w:r>
              <w:rPr>
                <w:rFonts w:ascii="Times New Roman" w:hAnsi="Times New Roman"/>
              </w:rPr>
              <w:t>Кол-во</w:t>
            </w:r>
          </w:p>
          <w:p>
            <w:pPr>
              <w:pStyle w:val="10"/>
              <w:rPr>
                <w:rFonts w:ascii="Times New Roman" w:hAnsi="Times New Roman"/>
              </w:rPr>
            </w:pPr>
            <w:r>
              <w:rPr>
                <w:rFonts w:ascii="Times New Roman" w:hAnsi="Times New Roman"/>
              </w:rPr>
              <w:t>часов</w:t>
            </w:r>
          </w:p>
        </w:tc>
        <w:tc>
          <w:tcPr>
            <w:tcW w:w="1418" w:type="dxa"/>
            <w:vMerge w:val="continue"/>
            <w:vAlign w:val="center"/>
          </w:tcPr>
          <w:p>
            <w:pPr>
              <w:pStyle w:val="10"/>
              <w:rPr>
                <w:rFonts w:ascii="Times New Roman" w:hAnsi="Times New Roman"/>
              </w:rPr>
            </w:pPr>
          </w:p>
        </w:tc>
      </w:tr>
    </w:tbl>
    <w:tbl>
      <w:tblPr>
        <w:tblStyle w:val="9"/>
        <w:tblW w:w="10065"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4395"/>
        <w:gridCol w:w="1559"/>
        <w:gridCol w:w="1417"/>
        <w:gridCol w:w="70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4395" w:type="dxa"/>
          </w:tcPr>
          <w:p>
            <w:pPr>
              <w:pStyle w:val="10"/>
              <w:rPr>
                <w:rFonts w:ascii="Times New Roman" w:hAnsi="Times New Roman" w:cs="Times New Roman"/>
                <w:b/>
                <w:sz w:val="24"/>
                <w:szCs w:val="24"/>
              </w:rPr>
            </w:pPr>
            <w:r>
              <w:rPr>
                <w:rFonts w:ascii="Times New Roman" w:hAnsi="Times New Roman" w:cs="Times New Roman"/>
                <w:b/>
                <w:sz w:val="24"/>
                <w:szCs w:val="24"/>
              </w:rPr>
              <w:t>Раздел 1. Физика</w:t>
            </w:r>
          </w:p>
        </w:tc>
        <w:tc>
          <w:tcPr>
            <w:tcW w:w="1559" w:type="dxa"/>
          </w:tcPr>
          <w:p>
            <w:pPr>
              <w:pStyle w:val="10"/>
              <w:rPr>
                <w:rFonts w:ascii="Times New Roman" w:hAnsi="Times New Roman" w:cs="Times New Roman"/>
                <w:b/>
                <w:sz w:val="24"/>
                <w:szCs w:val="24"/>
              </w:rPr>
            </w:pPr>
          </w:p>
        </w:tc>
        <w:tc>
          <w:tcPr>
            <w:tcW w:w="1417" w:type="dxa"/>
          </w:tcPr>
          <w:p>
            <w:pPr>
              <w:pStyle w:val="10"/>
              <w:rPr>
                <w:rFonts w:ascii="Times New Roman" w:hAnsi="Times New Roman" w:cs="Times New Roman"/>
                <w:b/>
                <w:sz w:val="24"/>
                <w:szCs w:val="24"/>
              </w:rPr>
            </w:pPr>
          </w:p>
        </w:tc>
        <w:tc>
          <w:tcPr>
            <w:tcW w:w="709" w:type="dxa"/>
          </w:tcPr>
          <w:p>
            <w:pPr>
              <w:pStyle w:val="10"/>
              <w:rPr>
                <w:rFonts w:ascii="Times New Roman" w:hAnsi="Times New Roman" w:cs="Times New Roman"/>
                <w:b/>
                <w:sz w:val="24"/>
                <w:szCs w:val="24"/>
              </w:rPr>
            </w:pPr>
            <w:r>
              <w:rPr>
                <w:rFonts w:ascii="Times New Roman" w:hAnsi="Times New Roman" w:cs="Times New Roman"/>
                <w:b/>
                <w:sz w:val="24"/>
                <w:szCs w:val="24"/>
              </w:rPr>
              <w:t>24</w:t>
            </w:r>
          </w:p>
        </w:tc>
        <w:tc>
          <w:tcPr>
            <w:tcW w:w="1418" w:type="dxa"/>
          </w:tcPr>
          <w:p>
            <w:pPr>
              <w:pStyle w:val="10"/>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4395" w:type="dxa"/>
          </w:tcPr>
          <w:p>
            <w:pPr>
              <w:pStyle w:val="10"/>
              <w:rPr>
                <w:rFonts w:ascii="Times New Roman" w:hAnsi="Times New Roman" w:cs="Times New Roman"/>
                <w:b/>
                <w:sz w:val="24"/>
                <w:szCs w:val="24"/>
              </w:rPr>
            </w:pPr>
            <w:r>
              <w:rPr>
                <w:rFonts w:ascii="Times New Roman" w:hAnsi="Times New Roman" w:cs="Times New Roman"/>
                <w:b/>
                <w:sz w:val="24"/>
                <w:szCs w:val="24"/>
              </w:rPr>
              <w:t>Тема 1.1.Механика</w:t>
            </w:r>
          </w:p>
        </w:tc>
        <w:tc>
          <w:tcPr>
            <w:tcW w:w="1559" w:type="dxa"/>
          </w:tcPr>
          <w:p>
            <w:pPr>
              <w:pStyle w:val="10"/>
              <w:rPr>
                <w:rFonts w:ascii="Times New Roman" w:hAnsi="Times New Roman" w:cs="Times New Roman"/>
                <w:b/>
                <w:sz w:val="24"/>
                <w:szCs w:val="24"/>
              </w:rPr>
            </w:pPr>
          </w:p>
        </w:tc>
        <w:tc>
          <w:tcPr>
            <w:tcW w:w="1417" w:type="dxa"/>
          </w:tcPr>
          <w:p>
            <w:pPr>
              <w:pStyle w:val="10"/>
              <w:rPr>
                <w:rFonts w:ascii="Times New Roman" w:hAnsi="Times New Roman" w:cs="Times New Roman"/>
                <w:b/>
                <w:sz w:val="24"/>
                <w:szCs w:val="24"/>
              </w:rPr>
            </w:pPr>
          </w:p>
        </w:tc>
        <w:tc>
          <w:tcPr>
            <w:tcW w:w="709" w:type="dxa"/>
          </w:tcPr>
          <w:p>
            <w:pPr>
              <w:pStyle w:val="10"/>
              <w:rPr>
                <w:rFonts w:ascii="Times New Roman" w:hAnsi="Times New Roman" w:cs="Times New Roman"/>
                <w:b/>
                <w:sz w:val="24"/>
                <w:szCs w:val="24"/>
              </w:rPr>
            </w:pPr>
            <w:r>
              <w:rPr>
                <w:rFonts w:ascii="Times New Roman" w:hAnsi="Times New Roman" w:cs="Times New Roman"/>
                <w:b/>
                <w:sz w:val="24"/>
                <w:szCs w:val="24"/>
              </w:rPr>
              <w:t>6</w:t>
            </w:r>
          </w:p>
        </w:tc>
        <w:tc>
          <w:tcPr>
            <w:tcW w:w="1418" w:type="dxa"/>
          </w:tcPr>
          <w:p>
            <w:pPr>
              <w:pStyle w:val="10"/>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Прямолинейное равномерное движение.</w:t>
            </w:r>
          </w:p>
          <w:p>
            <w:pPr>
              <w:pStyle w:val="10"/>
              <w:rPr>
                <w:rFonts w:ascii="Times New Roman" w:hAnsi="Times New Roman" w:cs="Times New Roman"/>
                <w:sz w:val="24"/>
                <w:szCs w:val="24"/>
              </w:rPr>
            </w:pPr>
            <w:r>
              <w:rPr>
                <w:rFonts w:ascii="Times New Roman" w:hAnsi="Times New Roman" w:cs="Times New Roman"/>
                <w:sz w:val="24"/>
                <w:szCs w:val="24"/>
              </w:rPr>
              <w:t>Силы в природе. Закон всемирного тяготения.</w:t>
            </w:r>
          </w:p>
          <w:p>
            <w:pPr>
              <w:pStyle w:val="10"/>
              <w:rPr>
                <w:rFonts w:ascii="Times New Roman" w:hAnsi="Times New Roman" w:cs="Times New Roman"/>
                <w:sz w:val="24"/>
                <w:szCs w:val="24"/>
              </w:rPr>
            </w:pPr>
            <w:r>
              <w:rPr>
                <w:rFonts w:ascii="Times New Roman" w:hAnsi="Times New Roman" w:cs="Times New Roman"/>
                <w:sz w:val="24"/>
                <w:szCs w:val="24"/>
              </w:rPr>
              <w:t>ОИ.1, ОИ.2</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ОИ.2</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b/>
                <w:sz w:val="24"/>
                <w:szCs w:val="24"/>
              </w:rPr>
            </w:pPr>
            <w:r>
              <w:rPr>
                <w:rFonts w:ascii="Times New Roman" w:hAnsi="Times New Roman" w:cs="Times New Roman"/>
                <w:b/>
                <w:sz w:val="24"/>
                <w:szCs w:val="24"/>
              </w:rPr>
              <w:t>4</w:t>
            </w:r>
          </w:p>
        </w:tc>
        <w:tc>
          <w:tcPr>
            <w:tcW w:w="4395" w:type="dxa"/>
          </w:tcPr>
          <w:p>
            <w:pPr>
              <w:pStyle w:val="10"/>
              <w:rPr>
                <w:rFonts w:ascii="Times New Roman" w:hAnsi="Times New Roman" w:cs="Times New Roman"/>
                <w:b/>
                <w:sz w:val="24"/>
                <w:szCs w:val="24"/>
              </w:rPr>
            </w:pPr>
            <w:r>
              <w:rPr>
                <w:rFonts w:ascii="Times New Roman" w:hAnsi="Times New Roman" w:cs="Times New Roman"/>
                <w:b/>
                <w:sz w:val="24"/>
                <w:szCs w:val="24"/>
              </w:rPr>
              <w:t>Тема 1.2. Основы молекулярной физики и термодинамики</w:t>
            </w:r>
          </w:p>
        </w:tc>
        <w:tc>
          <w:tcPr>
            <w:tcW w:w="1559" w:type="dxa"/>
          </w:tcPr>
          <w:p>
            <w:pPr>
              <w:pStyle w:val="10"/>
              <w:rPr>
                <w:rFonts w:ascii="Times New Roman" w:hAnsi="Times New Roman" w:cs="Times New Roman"/>
                <w:b/>
                <w:sz w:val="24"/>
                <w:szCs w:val="24"/>
              </w:rPr>
            </w:pPr>
          </w:p>
        </w:tc>
        <w:tc>
          <w:tcPr>
            <w:tcW w:w="1417" w:type="dxa"/>
          </w:tcPr>
          <w:p>
            <w:pPr>
              <w:pStyle w:val="10"/>
              <w:rPr>
                <w:rFonts w:ascii="Times New Roman" w:hAnsi="Times New Roman" w:cs="Times New Roman"/>
                <w:b/>
                <w:sz w:val="24"/>
                <w:szCs w:val="24"/>
              </w:rPr>
            </w:pPr>
          </w:p>
        </w:tc>
        <w:tc>
          <w:tcPr>
            <w:tcW w:w="709" w:type="dxa"/>
          </w:tcPr>
          <w:p>
            <w:pPr>
              <w:pStyle w:val="10"/>
              <w:rPr>
                <w:rFonts w:ascii="Times New Roman" w:hAnsi="Times New Roman" w:cs="Times New Roman"/>
                <w:b/>
                <w:sz w:val="24"/>
                <w:szCs w:val="24"/>
              </w:rPr>
            </w:pPr>
            <w:r>
              <w:rPr>
                <w:rFonts w:ascii="Times New Roman" w:hAnsi="Times New Roman" w:cs="Times New Roman"/>
                <w:b/>
                <w:sz w:val="24"/>
                <w:szCs w:val="24"/>
              </w:rPr>
              <w:t>6</w:t>
            </w:r>
          </w:p>
        </w:tc>
        <w:tc>
          <w:tcPr>
            <w:tcW w:w="1418" w:type="dxa"/>
          </w:tcPr>
          <w:p>
            <w:pPr>
              <w:pStyle w:val="10"/>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5</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Температура как мера средней кинетической энергии частиц.</w:t>
            </w:r>
          </w:p>
          <w:p>
            <w:pPr>
              <w:pStyle w:val="10"/>
              <w:rPr>
                <w:rFonts w:ascii="Times New Roman" w:hAnsi="Times New Roman" w:cs="Times New Roman"/>
                <w:sz w:val="24"/>
                <w:szCs w:val="24"/>
              </w:rPr>
            </w:pPr>
            <w:r>
              <w:rPr>
                <w:rFonts w:ascii="Times New Roman" w:hAnsi="Times New Roman" w:cs="Times New Roman"/>
                <w:sz w:val="24"/>
                <w:szCs w:val="24"/>
              </w:rPr>
              <w:t>Газовые законы.</w:t>
            </w:r>
          </w:p>
          <w:p>
            <w:pPr>
              <w:pStyle w:val="10"/>
              <w:rPr>
                <w:rFonts w:ascii="Times New Roman" w:hAnsi="Times New Roman" w:cs="Times New Roman"/>
                <w:sz w:val="24"/>
                <w:szCs w:val="24"/>
              </w:rPr>
            </w:pPr>
            <w:r>
              <w:rPr>
                <w:rFonts w:ascii="Times New Roman" w:hAnsi="Times New Roman" w:cs="Times New Roman"/>
                <w:sz w:val="24"/>
                <w:szCs w:val="24"/>
              </w:rPr>
              <w:t>Закон Шарля.</w:t>
            </w:r>
          </w:p>
          <w:p>
            <w:pPr>
              <w:pStyle w:val="10"/>
              <w:rPr>
                <w:rFonts w:ascii="Times New Roman" w:hAnsi="Times New Roman" w:cs="Times New Roman"/>
                <w:sz w:val="24"/>
                <w:szCs w:val="24"/>
              </w:rPr>
            </w:pPr>
            <w:r>
              <w:rPr>
                <w:rFonts w:ascii="Times New Roman" w:hAnsi="Times New Roman" w:cs="Times New Roman"/>
                <w:sz w:val="24"/>
                <w:szCs w:val="24"/>
              </w:rPr>
              <w:t>Закон Гей-Люссака.</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ОИ.2</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1.3. Основы электродинамики</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b/>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6</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7</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Делимость электрического заряда.</w:t>
            </w:r>
          </w:p>
          <w:p>
            <w:pPr>
              <w:pStyle w:val="10"/>
              <w:rPr>
                <w:rFonts w:ascii="Times New Roman" w:hAnsi="Times New Roman" w:cs="Times New Roman"/>
                <w:sz w:val="24"/>
                <w:szCs w:val="24"/>
              </w:rPr>
            </w:pPr>
            <w:r>
              <w:rPr>
                <w:rFonts w:ascii="Times New Roman" w:hAnsi="Times New Roman" w:cs="Times New Roman"/>
                <w:sz w:val="24"/>
                <w:szCs w:val="24"/>
              </w:rPr>
              <w:t>Строение атома.</w:t>
            </w:r>
          </w:p>
          <w:p>
            <w:pPr>
              <w:pStyle w:val="10"/>
              <w:rPr>
                <w:rFonts w:ascii="Times New Roman" w:hAnsi="Times New Roman" w:cs="Times New Roman"/>
                <w:b/>
                <w:sz w:val="24"/>
                <w:szCs w:val="24"/>
              </w:rPr>
            </w:pPr>
            <w:r>
              <w:rPr>
                <w:rFonts w:ascii="Times New Roman" w:hAnsi="Times New Roman" w:cs="Times New Roman"/>
                <w:sz w:val="24"/>
                <w:szCs w:val="24"/>
              </w:rPr>
              <w:t>Закон кулона.</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докладов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ОИ.2</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докладов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8</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1.4. Колебания и волны</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2</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9</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Условия возникновения свободных колебаний.</w:t>
            </w:r>
          </w:p>
          <w:p>
            <w:pPr>
              <w:pStyle w:val="10"/>
              <w:rPr>
                <w:rFonts w:ascii="Times New Roman" w:hAnsi="Times New Roman" w:cs="Times New Roman"/>
                <w:b/>
                <w:sz w:val="24"/>
                <w:szCs w:val="24"/>
              </w:rPr>
            </w:pPr>
            <w:r>
              <w:rPr>
                <w:rFonts w:ascii="Times New Roman" w:hAnsi="Times New Roman" w:cs="Times New Roman"/>
                <w:sz w:val="24"/>
                <w:szCs w:val="24"/>
              </w:rPr>
              <w:t>Динамика колебательного движения.</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тестов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ОИ.2</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тестов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10</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1.5. Элементы квантовой физики</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2</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11</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Постоянная Планка.</w:t>
            </w:r>
          </w:p>
          <w:p>
            <w:pPr>
              <w:pStyle w:val="10"/>
              <w:rPr>
                <w:rFonts w:ascii="Times New Roman" w:hAnsi="Times New Roman" w:cs="Times New Roman"/>
                <w:b/>
                <w:sz w:val="24"/>
                <w:szCs w:val="24"/>
              </w:rPr>
            </w:pPr>
            <w:r>
              <w:rPr>
                <w:rFonts w:ascii="Times New Roman" w:hAnsi="Times New Roman" w:cs="Times New Roman"/>
                <w:sz w:val="24"/>
                <w:szCs w:val="24"/>
              </w:rPr>
              <w:t>Законы фотоэффекта.</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рефератов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ОИ.2</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рефератов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12</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1.6. Вселенная и ее эволюция.</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2</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13</w:t>
            </w:r>
          </w:p>
        </w:tc>
        <w:tc>
          <w:tcPr>
            <w:tcW w:w="4395" w:type="dxa"/>
            <w:vAlign w:val="center"/>
          </w:tcPr>
          <w:p>
            <w:pPr>
              <w:pStyle w:val="1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Происхождение и эволюция Вселенной.</w:t>
            </w:r>
          </w:p>
          <w:p>
            <w:pPr>
              <w:pStyle w:val="10"/>
              <w:rPr>
                <w:rFonts w:ascii="Times New Roman" w:hAnsi="Times New Roman" w:cs="Times New Roman"/>
                <w:b/>
                <w:sz w:val="24"/>
                <w:szCs w:val="24"/>
              </w:rPr>
            </w:pPr>
            <w:r>
              <w:rPr>
                <w:rFonts w:ascii="Times New Roman" w:hAnsi="Times New Roman" w:cs="Times New Roman"/>
                <w:sz w:val="24"/>
                <w:szCs w:val="24"/>
                <w:shd w:val="clear" w:color="auto" w:fill="FFFFFF"/>
              </w:rPr>
              <w:t>Парадоксы стационарной Вселенной.</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ОИ.2</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14</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Раздел 2. Химия</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15</w:t>
            </w:r>
          </w:p>
        </w:tc>
        <w:tc>
          <w:tcPr>
            <w:tcW w:w="1418" w:type="dxa"/>
            <w:vAlign w:val="center"/>
          </w:tcPr>
          <w:p>
            <w:pPr>
              <w:pStyle w:val="10"/>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15</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2.1.Общая и неорганическая химия.</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9</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16</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sz w:val="24"/>
                <w:szCs w:val="24"/>
              </w:rPr>
              <w:t>Строение атома. Характеристика электрона. Химические свойства веществ.</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17</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Достижения Д.И Менделеева в области химии.</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тестов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18</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Виды химических связей.</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19</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Структура и физические свойства воды.</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ОИ.2</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20</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Зависимость скорости реакции от концентрации реагирующих газообразных или растворенных веществ.</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21</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Физические свойства оксидов.</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опорных конспектов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опорных конспектов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22</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Сплавы и их свойства.</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тестов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тестов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23</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b/>
                <w:sz w:val="24"/>
                <w:szCs w:val="24"/>
              </w:rPr>
              <w:t>Тема 2.2. Органическая химия</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4</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24</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sz w:val="24"/>
                <w:szCs w:val="24"/>
              </w:rPr>
              <w:t>Значение органических соединений в природе.</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25</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Значение углеводородов.</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тестов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тестов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26</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Классификация спиртов.</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27</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Значения аминокислот в жизни человека.</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28</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2.3.Химия и жизнь</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2</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29</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sz w:val="24"/>
                <w:szCs w:val="24"/>
              </w:rPr>
              <w:t>Основные макроэлементы необходимые для жизнедеятельности человека.</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30</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Загрязнения атмосферы и его источники.</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ОИ.3</w:t>
            </w:r>
          </w:p>
        </w:tc>
        <w:tc>
          <w:tcPr>
            <w:tcW w:w="709" w:type="dxa"/>
            <w:vAlign w:val="center"/>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31</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Раздел 3. Биология</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15</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32</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3.2.Клетка</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3</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33</w:t>
            </w:r>
          </w:p>
        </w:tc>
        <w:tc>
          <w:tcPr>
            <w:tcW w:w="4395"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Строение эукариотической клетки. Органоиды клетки.</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опорного конспекта</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ОИ.4</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опорного конспекта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34</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3.3.Организм</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4</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35</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sz w:val="24"/>
                <w:szCs w:val="24"/>
              </w:rPr>
              <w:t>Индивидуальное развитие организма.</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тестов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ОИ.4</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тестов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36</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3.4.Вид</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4</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37</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sz w:val="24"/>
                <w:szCs w:val="24"/>
              </w:rPr>
              <w:t>Факторы эволюции по Ч. Дарвину. Критерии вида.</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ОИ.4</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38</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Тема 3.5.Экосистемы</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4</w:t>
            </w:r>
          </w:p>
        </w:tc>
        <w:tc>
          <w:tcPr>
            <w:tcW w:w="1418" w:type="dxa"/>
            <w:vAlign w:val="center"/>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39</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sz w:val="24"/>
                <w:szCs w:val="24"/>
              </w:rPr>
              <w:t>Понятие о биоценозе, биогеоценозе, экосистеме.</w:t>
            </w:r>
          </w:p>
        </w:tc>
        <w:tc>
          <w:tcPr>
            <w:tcW w:w="1559" w:type="dxa"/>
            <w:vAlign w:val="center"/>
          </w:tcPr>
          <w:p>
            <w:pPr>
              <w:pStyle w:val="10"/>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vAlign w:val="center"/>
          </w:tcPr>
          <w:p>
            <w:pPr>
              <w:pStyle w:val="10"/>
              <w:rPr>
                <w:rFonts w:ascii="Times New Roman" w:hAnsi="Times New Roman" w:cs="Times New Roman"/>
                <w:sz w:val="24"/>
                <w:szCs w:val="24"/>
              </w:rPr>
            </w:pPr>
            <w:r>
              <w:rPr>
                <w:rFonts w:ascii="Times New Roman" w:hAnsi="Times New Roman" w:cs="Times New Roman"/>
                <w:sz w:val="24"/>
                <w:szCs w:val="24"/>
              </w:rPr>
              <w:t>ОИ.1, ОИ.4</w:t>
            </w:r>
          </w:p>
        </w:tc>
        <w:tc>
          <w:tcPr>
            <w:tcW w:w="709" w:type="dxa"/>
            <w:vAlign w:val="center"/>
          </w:tcPr>
          <w:p>
            <w:pPr>
              <w:pStyle w:val="10"/>
              <w:rPr>
                <w:rFonts w:ascii="Times New Roman" w:hAnsi="Times New Roman" w:cs="Times New Roman"/>
                <w:sz w:val="24"/>
                <w:szCs w:val="24"/>
              </w:rPr>
            </w:pPr>
          </w:p>
        </w:tc>
        <w:tc>
          <w:tcPr>
            <w:tcW w:w="1418" w:type="dxa"/>
            <w:vAlign w:val="center"/>
          </w:tcPr>
          <w:p>
            <w:pPr>
              <w:pStyle w:val="10"/>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tcPr>
          <w:p>
            <w:pPr>
              <w:pStyle w:val="10"/>
              <w:rPr>
                <w:rFonts w:ascii="Times New Roman" w:hAnsi="Times New Roman" w:cs="Times New Roman"/>
                <w:sz w:val="24"/>
                <w:szCs w:val="24"/>
              </w:rPr>
            </w:pPr>
            <w:r>
              <w:rPr>
                <w:rFonts w:ascii="Times New Roman" w:hAnsi="Times New Roman" w:cs="Times New Roman"/>
                <w:sz w:val="24"/>
                <w:szCs w:val="24"/>
              </w:rPr>
              <w:t>40</w:t>
            </w:r>
          </w:p>
        </w:tc>
        <w:tc>
          <w:tcPr>
            <w:tcW w:w="439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Итого</w:t>
            </w:r>
          </w:p>
        </w:tc>
        <w:tc>
          <w:tcPr>
            <w:tcW w:w="1559" w:type="dxa"/>
            <w:vAlign w:val="center"/>
          </w:tcPr>
          <w:p>
            <w:pPr>
              <w:pStyle w:val="10"/>
              <w:rPr>
                <w:rFonts w:ascii="Times New Roman" w:hAnsi="Times New Roman" w:cs="Times New Roman"/>
                <w:sz w:val="24"/>
                <w:szCs w:val="24"/>
              </w:rPr>
            </w:pPr>
          </w:p>
        </w:tc>
        <w:tc>
          <w:tcPr>
            <w:tcW w:w="1417" w:type="dxa"/>
            <w:vAlign w:val="center"/>
          </w:tcPr>
          <w:p>
            <w:pPr>
              <w:pStyle w:val="10"/>
              <w:rPr>
                <w:rFonts w:ascii="Times New Roman" w:hAnsi="Times New Roman" w:cs="Times New Roman"/>
                <w:sz w:val="24"/>
                <w:szCs w:val="24"/>
              </w:rPr>
            </w:pPr>
          </w:p>
        </w:tc>
        <w:tc>
          <w:tcPr>
            <w:tcW w:w="709"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54</w:t>
            </w:r>
          </w:p>
        </w:tc>
        <w:tc>
          <w:tcPr>
            <w:tcW w:w="1418" w:type="dxa"/>
            <w:vAlign w:val="center"/>
          </w:tcPr>
          <w:p>
            <w:pPr>
              <w:pStyle w:val="10"/>
              <w:rPr>
                <w:rFonts w:ascii="Times New Roman" w:hAnsi="Times New Roman" w:cs="Times New Roman"/>
                <w:sz w:val="24"/>
                <w:szCs w:val="24"/>
              </w:rPr>
            </w:pPr>
          </w:p>
        </w:tc>
      </w:tr>
    </w:tbl>
    <w:p>
      <w:pPr>
        <w:jc w:val="center"/>
        <w:rPr>
          <w:rFonts w:ascii="Times New Roman" w:hAnsi="Times New Roman" w:cs="Times New Roman"/>
          <w:b/>
          <w:bCs/>
          <w:sz w:val="28"/>
          <w:szCs w:val="28"/>
        </w:rPr>
      </w:pPr>
      <w:r>
        <w:rPr>
          <w:rFonts w:ascii="Times New Roman" w:hAnsi="Times New Roman" w:cs="Times New Roman"/>
          <w:b/>
          <w:bCs/>
          <w:sz w:val="28"/>
          <w:szCs w:val="28"/>
        </w:rPr>
        <w:t>6.ТЕМАТИЧЕСКОЕ  ПЛАНИРОВАНИЕ</w:t>
      </w:r>
    </w:p>
    <w:p>
      <w:pPr>
        <w:jc w:val="both"/>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sz w:val="28"/>
          <w:szCs w:val="28"/>
        </w:rPr>
        <w:t>При  реализации содержания  общеобразовательной учебной дисциплины  «Естествознание»  в пределах освоения ППССЗ на базе основного общего образования  с получением среднего общего образования   технического профиля максимальная нагрузка составляет 162 часа, из них: 108 аудиторная (обязательная) учебная нагрузка, включая практические занятия, практические занятия 34 часов;  внеаудиторная самостоятельная  работа студентов - 54 часов.</w:t>
      </w:r>
    </w:p>
    <w:p>
      <w:pPr>
        <w:jc w:val="center"/>
        <w:rPr>
          <w:rFonts w:ascii="Times New Roman" w:hAnsi="Times New Roman" w:cs="Times New Roman"/>
          <w:b/>
          <w:bCs/>
          <w:sz w:val="28"/>
          <w:szCs w:val="28"/>
        </w:rPr>
      </w:pPr>
      <w:r>
        <w:rPr>
          <w:rFonts w:ascii="Times New Roman" w:hAnsi="Times New Roman" w:cs="Times New Roman"/>
          <w:b/>
          <w:bCs/>
          <w:sz w:val="28"/>
          <w:szCs w:val="28"/>
        </w:rPr>
        <w:t>Тематический план</w:t>
      </w:r>
    </w:p>
    <w:tbl>
      <w:tblPr>
        <w:tblStyle w:val="9"/>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5"/>
        <w:gridCol w:w="1108"/>
        <w:gridCol w:w="1056"/>
        <w:gridCol w:w="1038"/>
        <w:gridCol w:w="1128"/>
        <w:gridCol w:w="1048"/>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Merge w:val="restart"/>
          </w:tcPr>
          <w:p>
            <w:pPr>
              <w:jc w:val="center"/>
              <w:rPr>
                <w:rFonts w:ascii="Times New Roman" w:hAnsi="Times New Roman" w:cs="Times New Roman"/>
                <w:bCs/>
                <w:sz w:val="28"/>
                <w:szCs w:val="28"/>
              </w:rPr>
            </w:pPr>
          </w:p>
          <w:p>
            <w:pPr>
              <w:jc w:val="center"/>
              <w:rPr>
                <w:rFonts w:ascii="Times New Roman" w:hAnsi="Times New Roman" w:cs="Times New Roman"/>
                <w:bCs/>
                <w:sz w:val="28"/>
                <w:szCs w:val="28"/>
              </w:rPr>
            </w:pPr>
            <w:r>
              <w:rPr>
                <w:rFonts w:ascii="Times New Roman" w:hAnsi="Times New Roman" w:cs="Times New Roman"/>
                <w:bCs/>
                <w:sz w:val="28"/>
                <w:szCs w:val="28"/>
              </w:rPr>
              <w:t>Содержание обучения</w:t>
            </w:r>
          </w:p>
        </w:tc>
        <w:tc>
          <w:tcPr>
            <w:tcW w:w="1108" w:type="dxa"/>
            <w:vMerge w:val="restart"/>
          </w:tcPr>
          <w:p>
            <w:pPr>
              <w:pStyle w:val="10"/>
              <w:rPr>
                <w:rFonts w:ascii="Times New Roman" w:hAnsi="Times New Roman" w:cs="Times New Roman"/>
                <w:sz w:val="24"/>
                <w:szCs w:val="24"/>
              </w:rPr>
            </w:pPr>
          </w:p>
          <w:p>
            <w:pPr>
              <w:pStyle w:val="10"/>
              <w:rPr>
                <w:rFonts w:ascii="Times New Roman" w:hAnsi="Times New Roman" w:cs="Times New Roman"/>
                <w:sz w:val="24"/>
                <w:szCs w:val="24"/>
              </w:rPr>
            </w:pPr>
            <w:r>
              <w:rPr>
                <w:rFonts w:ascii="Times New Roman" w:hAnsi="Times New Roman" w:cs="Times New Roman"/>
                <w:sz w:val="24"/>
                <w:szCs w:val="24"/>
              </w:rPr>
              <w:t>Максим.</w:t>
            </w:r>
          </w:p>
          <w:p>
            <w:pPr>
              <w:pStyle w:val="10"/>
              <w:rPr>
                <w:rFonts w:ascii="Times New Roman" w:hAnsi="Times New Roman" w:cs="Times New Roman"/>
                <w:b/>
                <w:sz w:val="24"/>
                <w:szCs w:val="24"/>
              </w:rPr>
            </w:pPr>
            <w:r>
              <w:rPr>
                <w:rFonts w:ascii="Times New Roman" w:hAnsi="Times New Roman" w:cs="Times New Roman"/>
                <w:sz w:val="24"/>
                <w:szCs w:val="24"/>
              </w:rPr>
              <w:t>нагрузка</w:t>
            </w:r>
          </w:p>
        </w:tc>
        <w:tc>
          <w:tcPr>
            <w:tcW w:w="1056" w:type="dxa"/>
            <w:vMerge w:val="restart"/>
          </w:tcPr>
          <w:p>
            <w:pPr>
              <w:pStyle w:val="10"/>
              <w:rPr>
                <w:rFonts w:ascii="Times New Roman" w:hAnsi="Times New Roman" w:cs="Times New Roman"/>
                <w:sz w:val="24"/>
                <w:szCs w:val="24"/>
              </w:rPr>
            </w:pPr>
          </w:p>
          <w:p>
            <w:pPr>
              <w:pStyle w:val="10"/>
              <w:rPr>
                <w:rFonts w:ascii="Times New Roman" w:hAnsi="Times New Roman" w:cs="Times New Roman"/>
                <w:sz w:val="24"/>
                <w:szCs w:val="24"/>
              </w:rPr>
            </w:pPr>
            <w:r>
              <w:rPr>
                <w:rFonts w:ascii="Times New Roman" w:hAnsi="Times New Roman" w:cs="Times New Roman"/>
                <w:sz w:val="24"/>
                <w:szCs w:val="24"/>
              </w:rPr>
              <w:t xml:space="preserve">Самост. </w:t>
            </w:r>
          </w:p>
          <w:p>
            <w:pPr>
              <w:pStyle w:val="10"/>
              <w:rPr>
                <w:rFonts w:ascii="Times New Roman" w:hAnsi="Times New Roman" w:cs="Times New Roman"/>
                <w:sz w:val="24"/>
                <w:szCs w:val="24"/>
              </w:rPr>
            </w:pPr>
            <w:r>
              <w:rPr>
                <w:rFonts w:ascii="Times New Roman" w:hAnsi="Times New Roman" w:cs="Times New Roman"/>
                <w:sz w:val="24"/>
                <w:szCs w:val="24"/>
              </w:rPr>
              <w:t>работа</w:t>
            </w:r>
          </w:p>
        </w:tc>
        <w:tc>
          <w:tcPr>
            <w:tcW w:w="4262" w:type="dxa"/>
            <w:gridSpan w:val="4"/>
          </w:tcPr>
          <w:p>
            <w:pPr>
              <w:pStyle w:val="10"/>
              <w:rPr>
                <w:rFonts w:ascii="Times New Roman" w:hAnsi="Times New Roman" w:cs="Times New Roman"/>
                <w:sz w:val="24"/>
                <w:szCs w:val="24"/>
              </w:rPr>
            </w:pPr>
            <w:r>
              <w:rPr>
                <w:rFonts w:ascii="Times New Roman" w:hAnsi="Times New Roman" w:cs="Times New Roman"/>
                <w:sz w:val="24"/>
                <w:szCs w:val="24"/>
              </w:rPr>
              <w:t>Обязательная аудиторная нагрузка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Merge w:val="continue"/>
          </w:tcPr>
          <w:p>
            <w:pPr>
              <w:pStyle w:val="10"/>
              <w:spacing w:line="360" w:lineRule="auto"/>
              <w:rPr>
                <w:sz w:val="20"/>
                <w:szCs w:val="28"/>
              </w:rPr>
            </w:pPr>
          </w:p>
        </w:tc>
        <w:tc>
          <w:tcPr>
            <w:tcW w:w="1108" w:type="dxa"/>
            <w:vMerge w:val="continue"/>
          </w:tcPr>
          <w:p>
            <w:pPr>
              <w:pStyle w:val="10"/>
              <w:spacing w:line="360" w:lineRule="auto"/>
              <w:rPr>
                <w:color w:val="FF0000"/>
                <w:sz w:val="20"/>
                <w:szCs w:val="28"/>
              </w:rPr>
            </w:pPr>
          </w:p>
        </w:tc>
        <w:tc>
          <w:tcPr>
            <w:tcW w:w="1056" w:type="dxa"/>
            <w:vMerge w:val="continue"/>
          </w:tcPr>
          <w:p>
            <w:pPr>
              <w:pStyle w:val="10"/>
              <w:spacing w:line="360" w:lineRule="auto"/>
              <w:rPr>
                <w:color w:val="FF0000"/>
                <w:sz w:val="20"/>
                <w:szCs w:val="28"/>
              </w:rPr>
            </w:pPr>
          </w:p>
        </w:tc>
        <w:tc>
          <w:tcPr>
            <w:tcW w:w="1038" w:type="dxa"/>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всего </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часов</w:t>
            </w:r>
          </w:p>
        </w:tc>
        <w:tc>
          <w:tcPr>
            <w:tcW w:w="1128"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теоретич</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занятия</w:t>
            </w:r>
          </w:p>
          <w:p>
            <w:pPr>
              <w:spacing w:after="0" w:line="240" w:lineRule="auto"/>
              <w:jc w:val="center"/>
              <w:rPr>
                <w:rFonts w:ascii="Times New Roman" w:hAnsi="Times New Roman" w:cs="Times New Roman"/>
                <w:sz w:val="24"/>
                <w:szCs w:val="24"/>
              </w:rPr>
            </w:pPr>
          </w:p>
        </w:tc>
        <w:tc>
          <w:tcPr>
            <w:tcW w:w="1048" w:type="dxa"/>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практич</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занятия</w:t>
            </w:r>
          </w:p>
        </w:tc>
        <w:tc>
          <w:tcPr>
            <w:tcW w:w="1048" w:type="dxa"/>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лаборат</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работы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center"/>
          </w:tcPr>
          <w:p>
            <w:pPr>
              <w:pStyle w:val="10"/>
              <w:rPr>
                <w:rFonts w:ascii="Times New Roman" w:hAnsi="Times New Roman" w:cs="Times New Roman"/>
                <w:b/>
                <w:sz w:val="24"/>
                <w:szCs w:val="24"/>
              </w:rPr>
            </w:pPr>
            <w:r>
              <w:rPr>
                <w:rFonts w:ascii="Times New Roman" w:hAnsi="Times New Roman" w:cs="Times New Roman"/>
                <w:b/>
                <w:sz w:val="24"/>
                <w:szCs w:val="24"/>
              </w:rPr>
              <w:t>Раздел 1. Физика</w:t>
            </w:r>
          </w:p>
        </w:tc>
        <w:tc>
          <w:tcPr>
            <w:tcW w:w="1108" w:type="dxa"/>
          </w:tcPr>
          <w:p>
            <w:pPr>
              <w:pStyle w:val="10"/>
              <w:rPr>
                <w:rFonts w:ascii="Times New Roman" w:hAnsi="Times New Roman" w:cs="Times New Roman"/>
                <w:b/>
                <w:sz w:val="24"/>
                <w:szCs w:val="24"/>
              </w:rPr>
            </w:pPr>
            <w:r>
              <w:rPr>
                <w:rFonts w:ascii="Times New Roman" w:hAnsi="Times New Roman" w:cs="Times New Roman"/>
                <w:b/>
                <w:sz w:val="24"/>
                <w:szCs w:val="24"/>
              </w:rPr>
              <w:t>72</w:t>
            </w:r>
          </w:p>
        </w:tc>
        <w:tc>
          <w:tcPr>
            <w:tcW w:w="1056" w:type="dxa"/>
          </w:tcPr>
          <w:p>
            <w:pPr>
              <w:pStyle w:val="10"/>
              <w:rPr>
                <w:rFonts w:ascii="Times New Roman" w:hAnsi="Times New Roman" w:cs="Times New Roman"/>
                <w:b/>
                <w:sz w:val="24"/>
                <w:szCs w:val="24"/>
              </w:rPr>
            </w:pPr>
            <w:r>
              <w:rPr>
                <w:rFonts w:ascii="Times New Roman" w:hAnsi="Times New Roman" w:cs="Times New Roman"/>
                <w:b/>
                <w:sz w:val="24"/>
                <w:szCs w:val="24"/>
              </w:rPr>
              <w:t>24</w:t>
            </w:r>
          </w:p>
        </w:tc>
        <w:tc>
          <w:tcPr>
            <w:tcW w:w="1038" w:type="dxa"/>
            <w:vAlign w:val="bottom"/>
          </w:tcPr>
          <w:p>
            <w:pPr>
              <w:pStyle w:val="10"/>
              <w:rPr>
                <w:rFonts w:ascii="Times New Roman" w:hAnsi="Times New Roman" w:cs="Times New Roman"/>
                <w:b/>
                <w:sz w:val="24"/>
                <w:szCs w:val="24"/>
              </w:rPr>
            </w:pPr>
            <w:r>
              <w:rPr>
                <w:rFonts w:ascii="Times New Roman" w:hAnsi="Times New Roman" w:cs="Times New Roman"/>
                <w:b/>
                <w:sz w:val="24"/>
                <w:szCs w:val="24"/>
              </w:rPr>
              <w:t>48</w:t>
            </w:r>
          </w:p>
        </w:tc>
        <w:tc>
          <w:tcPr>
            <w:tcW w:w="1128" w:type="dxa"/>
          </w:tcPr>
          <w:p>
            <w:pPr>
              <w:pStyle w:val="10"/>
              <w:rPr>
                <w:rFonts w:ascii="Times New Roman" w:hAnsi="Times New Roman" w:cs="Times New Roman"/>
                <w:b/>
                <w:sz w:val="24"/>
                <w:szCs w:val="24"/>
              </w:rPr>
            </w:pPr>
            <w:r>
              <w:rPr>
                <w:rFonts w:ascii="Times New Roman" w:hAnsi="Times New Roman" w:cs="Times New Roman"/>
                <w:b/>
                <w:sz w:val="24"/>
                <w:szCs w:val="24"/>
              </w:rPr>
              <w:t>38</w:t>
            </w:r>
          </w:p>
        </w:tc>
        <w:tc>
          <w:tcPr>
            <w:tcW w:w="1048" w:type="dxa"/>
          </w:tcPr>
          <w:p>
            <w:pPr>
              <w:pStyle w:val="10"/>
              <w:rPr>
                <w:rFonts w:ascii="Times New Roman" w:hAnsi="Times New Roman" w:cs="Times New Roman"/>
                <w:b/>
                <w:sz w:val="24"/>
                <w:szCs w:val="24"/>
              </w:rPr>
            </w:pPr>
            <w:r>
              <w:rPr>
                <w:rFonts w:ascii="Times New Roman" w:hAnsi="Times New Roman" w:cs="Times New Roman"/>
                <w:b/>
                <w:sz w:val="24"/>
                <w:szCs w:val="24"/>
              </w:rPr>
              <w:t>10</w:t>
            </w:r>
          </w:p>
        </w:tc>
        <w:tc>
          <w:tcPr>
            <w:tcW w:w="1048" w:type="dxa"/>
          </w:tcPr>
          <w:p>
            <w:pPr>
              <w:pStyle w:val="10"/>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Введение</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056" w:type="dxa"/>
          </w:tcPr>
          <w:p>
            <w:pPr>
              <w:pStyle w:val="10"/>
              <w:rPr>
                <w:rFonts w:ascii="Times New Roman" w:hAnsi="Times New Roman" w:cs="Times New Roman"/>
                <w:color w:val="FF0000"/>
                <w:sz w:val="24"/>
                <w:szCs w:val="24"/>
              </w:rPr>
            </w:pP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Тема 1.1.Механика</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19</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13</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11</w:t>
            </w:r>
          </w:p>
        </w:tc>
        <w:tc>
          <w:tcPr>
            <w:tcW w:w="104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Тема 1.2.Основы молекулярной физики и термодинамики</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16</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038" w:type="dxa"/>
            <w:vAlign w:val="center"/>
          </w:tcPr>
          <w:p>
            <w:pPr>
              <w:pStyle w:val="10"/>
              <w:rPr>
                <w:rFonts w:ascii="Times New Roman" w:hAnsi="Times New Roman" w:cs="Times New Roman"/>
                <w:sz w:val="24"/>
                <w:szCs w:val="24"/>
              </w:rPr>
            </w:pPr>
            <w:r>
              <w:rPr>
                <w:rFonts w:ascii="Times New Roman" w:hAnsi="Times New Roman" w:cs="Times New Roman"/>
                <w:sz w:val="24"/>
                <w:szCs w:val="24"/>
              </w:rPr>
              <w:t>10</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10</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Тема 1.3.Основы</w:t>
            </w:r>
          </w:p>
          <w:p>
            <w:pPr>
              <w:pStyle w:val="10"/>
              <w:rPr>
                <w:rFonts w:ascii="Times New Roman" w:hAnsi="Times New Roman" w:cs="Times New Roman"/>
                <w:sz w:val="24"/>
                <w:szCs w:val="24"/>
              </w:rPr>
            </w:pPr>
            <w:r>
              <w:rPr>
                <w:rFonts w:ascii="Times New Roman" w:hAnsi="Times New Roman" w:cs="Times New Roman"/>
                <w:sz w:val="24"/>
                <w:szCs w:val="24"/>
              </w:rPr>
              <w:t>электродинамики</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20</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14</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10</w:t>
            </w:r>
          </w:p>
        </w:tc>
        <w:tc>
          <w:tcPr>
            <w:tcW w:w="104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Тема 1.4.Колебания и волны</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12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Тема 1.5.Элементы квантовой физики</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Тема 1.6.Вселенная и ее эволюция</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b/>
                <w:sz w:val="24"/>
                <w:szCs w:val="24"/>
              </w:rPr>
            </w:pPr>
            <w:r>
              <w:rPr>
                <w:rFonts w:ascii="Times New Roman" w:hAnsi="Times New Roman" w:cs="Times New Roman"/>
                <w:b/>
                <w:sz w:val="24"/>
                <w:szCs w:val="24"/>
              </w:rPr>
              <w:t>Раздел 2 Химия</w:t>
            </w:r>
          </w:p>
        </w:tc>
        <w:tc>
          <w:tcPr>
            <w:tcW w:w="1108" w:type="dxa"/>
          </w:tcPr>
          <w:p>
            <w:pPr>
              <w:pStyle w:val="10"/>
              <w:rPr>
                <w:rFonts w:ascii="Times New Roman" w:hAnsi="Times New Roman" w:cs="Times New Roman"/>
                <w:b/>
                <w:sz w:val="24"/>
                <w:szCs w:val="24"/>
              </w:rPr>
            </w:pPr>
            <w:r>
              <w:rPr>
                <w:rFonts w:ascii="Times New Roman" w:hAnsi="Times New Roman" w:cs="Times New Roman"/>
                <w:b/>
                <w:sz w:val="24"/>
                <w:szCs w:val="24"/>
              </w:rPr>
              <w:t>45</w:t>
            </w:r>
          </w:p>
        </w:tc>
        <w:tc>
          <w:tcPr>
            <w:tcW w:w="1056" w:type="dxa"/>
          </w:tcPr>
          <w:p>
            <w:pPr>
              <w:pStyle w:val="10"/>
              <w:rPr>
                <w:rFonts w:ascii="Times New Roman" w:hAnsi="Times New Roman" w:cs="Times New Roman"/>
                <w:b/>
                <w:sz w:val="24"/>
                <w:szCs w:val="24"/>
              </w:rPr>
            </w:pPr>
            <w:r>
              <w:rPr>
                <w:rFonts w:ascii="Times New Roman" w:hAnsi="Times New Roman" w:cs="Times New Roman"/>
                <w:b/>
                <w:sz w:val="24"/>
                <w:szCs w:val="24"/>
              </w:rPr>
              <w:t>15</w:t>
            </w:r>
          </w:p>
        </w:tc>
        <w:tc>
          <w:tcPr>
            <w:tcW w:w="1038" w:type="dxa"/>
          </w:tcPr>
          <w:p>
            <w:pPr>
              <w:pStyle w:val="10"/>
              <w:rPr>
                <w:rFonts w:ascii="Times New Roman" w:hAnsi="Times New Roman" w:cs="Times New Roman"/>
                <w:b/>
                <w:sz w:val="24"/>
                <w:szCs w:val="24"/>
              </w:rPr>
            </w:pPr>
            <w:r>
              <w:rPr>
                <w:rFonts w:ascii="Times New Roman" w:hAnsi="Times New Roman" w:cs="Times New Roman"/>
                <w:b/>
                <w:sz w:val="24"/>
                <w:szCs w:val="24"/>
              </w:rPr>
              <w:t>30</w:t>
            </w:r>
          </w:p>
        </w:tc>
        <w:tc>
          <w:tcPr>
            <w:tcW w:w="1128" w:type="dxa"/>
          </w:tcPr>
          <w:p>
            <w:pPr>
              <w:pStyle w:val="10"/>
              <w:rPr>
                <w:rFonts w:ascii="Times New Roman" w:hAnsi="Times New Roman" w:cs="Times New Roman"/>
                <w:b/>
                <w:sz w:val="24"/>
                <w:szCs w:val="24"/>
              </w:rPr>
            </w:pPr>
          </w:p>
        </w:tc>
        <w:tc>
          <w:tcPr>
            <w:tcW w:w="1048" w:type="dxa"/>
          </w:tcPr>
          <w:p>
            <w:pPr>
              <w:pStyle w:val="10"/>
              <w:rPr>
                <w:rFonts w:ascii="Times New Roman" w:hAnsi="Times New Roman" w:cs="Times New Roman"/>
                <w:b/>
                <w:sz w:val="24"/>
                <w:szCs w:val="24"/>
              </w:rPr>
            </w:pPr>
            <w:r>
              <w:rPr>
                <w:rFonts w:ascii="Times New Roman" w:hAnsi="Times New Roman" w:cs="Times New Roman"/>
                <w:b/>
                <w:sz w:val="24"/>
                <w:szCs w:val="24"/>
              </w:rPr>
              <w:t>4</w:t>
            </w:r>
          </w:p>
        </w:tc>
        <w:tc>
          <w:tcPr>
            <w:tcW w:w="1048" w:type="dxa"/>
          </w:tcPr>
          <w:p>
            <w:pPr>
              <w:pStyle w:val="10"/>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b/>
                <w:i/>
                <w:sz w:val="24"/>
                <w:szCs w:val="24"/>
              </w:rPr>
            </w:pPr>
            <w:r>
              <w:rPr>
                <w:rFonts w:ascii="Times New Roman" w:hAnsi="Times New Roman" w:cs="Times New Roman"/>
                <w:b/>
                <w:i/>
                <w:sz w:val="24"/>
                <w:szCs w:val="24"/>
              </w:rPr>
              <w:t>Введение</w:t>
            </w:r>
          </w:p>
        </w:tc>
        <w:tc>
          <w:tcPr>
            <w:tcW w:w="1108" w:type="dxa"/>
          </w:tcPr>
          <w:p>
            <w:pPr>
              <w:pStyle w:val="10"/>
              <w:rPr>
                <w:rFonts w:ascii="Times New Roman" w:hAnsi="Times New Roman" w:cs="Times New Roman"/>
                <w:b/>
                <w:i/>
                <w:sz w:val="24"/>
                <w:szCs w:val="24"/>
              </w:rPr>
            </w:pPr>
            <w:r>
              <w:rPr>
                <w:rFonts w:ascii="Times New Roman" w:hAnsi="Times New Roman" w:cs="Times New Roman"/>
                <w:b/>
                <w:i/>
                <w:sz w:val="24"/>
                <w:szCs w:val="24"/>
              </w:rPr>
              <w:t>2</w:t>
            </w:r>
          </w:p>
        </w:tc>
        <w:tc>
          <w:tcPr>
            <w:tcW w:w="1056" w:type="dxa"/>
          </w:tcPr>
          <w:p>
            <w:pPr>
              <w:pStyle w:val="10"/>
              <w:rPr>
                <w:rFonts w:ascii="Times New Roman" w:hAnsi="Times New Roman" w:cs="Times New Roman"/>
                <w:b/>
                <w:i/>
                <w:color w:val="FF0000"/>
                <w:sz w:val="24"/>
                <w:szCs w:val="24"/>
              </w:rPr>
            </w:pPr>
          </w:p>
        </w:tc>
        <w:tc>
          <w:tcPr>
            <w:tcW w:w="1038" w:type="dxa"/>
          </w:tcPr>
          <w:p>
            <w:pPr>
              <w:pStyle w:val="10"/>
              <w:rPr>
                <w:rFonts w:ascii="Times New Roman" w:hAnsi="Times New Roman" w:cs="Times New Roman"/>
                <w:b/>
                <w:i/>
                <w:sz w:val="24"/>
                <w:szCs w:val="24"/>
              </w:rPr>
            </w:pPr>
            <w:r>
              <w:rPr>
                <w:rFonts w:ascii="Times New Roman" w:hAnsi="Times New Roman" w:cs="Times New Roman"/>
                <w:b/>
                <w:i/>
                <w:sz w:val="24"/>
                <w:szCs w:val="24"/>
              </w:rPr>
              <w:t>2</w:t>
            </w:r>
          </w:p>
        </w:tc>
        <w:tc>
          <w:tcPr>
            <w:tcW w:w="1128" w:type="dxa"/>
          </w:tcPr>
          <w:p>
            <w:pPr>
              <w:pStyle w:val="10"/>
              <w:rPr>
                <w:rFonts w:ascii="Times New Roman" w:hAnsi="Times New Roman" w:cs="Times New Roman"/>
                <w:b/>
                <w:i/>
                <w:sz w:val="24"/>
                <w:szCs w:val="24"/>
              </w:rPr>
            </w:pPr>
            <w:r>
              <w:rPr>
                <w:rFonts w:ascii="Times New Roman" w:hAnsi="Times New Roman" w:cs="Times New Roman"/>
                <w:b/>
                <w:i/>
                <w:sz w:val="24"/>
                <w:szCs w:val="24"/>
              </w:rPr>
              <w:t>2</w:t>
            </w:r>
          </w:p>
        </w:tc>
        <w:tc>
          <w:tcPr>
            <w:tcW w:w="1048" w:type="dxa"/>
          </w:tcPr>
          <w:p>
            <w:pPr>
              <w:pStyle w:val="10"/>
              <w:rPr>
                <w:rFonts w:ascii="Times New Roman" w:hAnsi="Times New Roman" w:cs="Times New Roman"/>
                <w:b/>
                <w:i/>
                <w:sz w:val="24"/>
                <w:szCs w:val="24"/>
              </w:rPr>
            </w:pPr>
          </w:p>
        </w:tc>
        <w:tc>
          <w:tcPr>
            <w:tcW w:w="1048" w:type="dxa"/>
          </w:tcPr>
          <w:p>
            <w:pPr>
              <w:pStyle w:val="10"/>
              <w:rPr>
                <w:rFonts w:ascii="Times New Roman" w:hAnsi="Times New Roman" w:cs="Times New Roman"/>
                <w:b/>
                <w: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b/>
                <w:i/>
                <w:sz w:val="24"/>
                <w:szCs w:val="24"/>
              </w:rPr>
            </w:pPr>
            <w:r>
              <w:rPr>
                <w:rFonts w:ascii="Times New Roman" w:hAnsi="Times New Roman" w:cs="Times New Roman"/>
                <w:b/>
                <w:i/>
                <w:sz w:val="24"/>
                <w:szCs w:val="24"/>
              </w:rPr>
              <w:t>Тема 2.1.Общая и неорганическая химия</w:t>
            </w:r>
          </w:p>
        </w:tc>
        <w:tc>
          <w:tcPr>
            <w:tcW w:w="1108" w:type="dxa"/>
          </w:tcPr>
          <w:p>
            <w:pPr>
              <w:pStyle w:val="10"/>
              <w:rPr>
                <w:rFonts w:ascii="Times New Roman" w:hAnsi="Times New Roman" w:cs="Times New Roman"/>
                <w:b/>
                <w:i/>
                <w:sz w:val="24"/>
                <w:szCs w:val="24"/>
              </w:rPr>
            </w:pPr>
            <w:r>
              <w:rPr>
                <w:rFonts w:ascii="Times New Roman" w:hAnsi="Times New Roman" w:cs="Times New Roman"/>
                <w:b/>
                <w:i/>
                <w:sz w:val="24"/>
                <w:szCs w:val="24"/>
              </w:rPr>
              <w:t>25</w:t>
            </w:r>
          </w:p>
        </w:tc>
        <w:tc>
          <w:tcPr>
            <w:tcW w:w="1056" w:type="dxa"/>
          </w:tcPr>
          <w:p>
            <w:pPr>
              <w:pStyle w:val="10"/>
              <w:rPr>
                <w:rFonts w:ascii="Times New Roman" w:hAnsi="Times New Roman" w:cs="Times New Roman"/>
                <w:b/>
                <w:i/>
                <w:sz w:val="24"/>
                <w:szCs w:val="24"/>
              </w:rPr>
            </w:pPr>
            <w:r>
              <w:rPr>
                <w:rFonts w:ascii="Times New Roman" w:hAnsi="Times New Roman" w:cs="Times New Roman"/>
                <w:b/>
                <w:i/>
                <w:sz w:val="24"/>
                <w:szCs w:val="24"/>
              </w:rPr>
              <w:t>9</w:t>
            </w:r>
          </w:p>
        </w:tc>
        <w:tc>
          <w:tcPr>
            <w:tcW w:w="1038" w:type="dxa"/>
          </w:tcPr>
          <w:p>
            <w:pPr>
              <w:pStyle w:val="10"/>
              <w:rPr>
                <w:rFonts w:ascii="Times New Roman" w:hAnsi="Times New Roman" w:cs="Times New Roman"/>
                <w:b/>
                <w:i/>
                <w:sz w:val="24"/>
                <w:szCs w:val="24"/>
              </w:rPr>
            </w:pPr>
            <w:r>
              <w:rPr>
                <w:rFonts w:ascii="Times New Roman" w:hAnsi="Times New Roman" w:cs="Times New Roman"/>
                <w:b/>
                <w:i/>
                <w:sz w:val="24"/>
                <w:szCs w:val="24"/>
              </w:rPr>
              <w:t>16</w:t>
            </w:r>
          </w:p>
        </w:tc>
        <w:tc>
          <w:tcPr>
            <w:tcW w:w="1128" w:type="dxa"/>
          </w:tcPr>
          <w:p>
            <w:pPr>
              <w:pStyle w:val="10"/>
              <w:rPr>
                <w:rFonts w:ascii="Times New Roman" w:hAnsi="Times New Roman" w:cs="Times New Roman"/>
                <w:b/>
                <w:i/>
                <w:sz w:val="24"/>
                <w:szCs w:val="24"/>
              </w:rPr>
            </w:pPr>
            <w:r>
              <w:rPr>
                <w:rFonts w:ascii="Times New Roman" w:hAnsi="Times New Roman" w:cs="Times New Roman"/>
                <w:b/>
                <w:i/>
                <w:sz w:val="24"/>
                <w:szCs w:val="24"/>
              </w:rPr>
              <w:t>12</w:t>
            </w:r>
          </w:p>
        </w:tc>
        <w:tc>
          <w:tcPr>
            <w:tcW w:w="1048" w:type="dxa"/>
          </w:tcPr>
          <w:p>
            <w:pPr>
              <w:pStyle w:val="10"/>
              <w:rPr>
                <w:rFonts w:ascii="Times New Roman" w:hAnsi="Times New Roman" w:cs="Times New Roman"/>
                <w:b/>
                <w:i/>
                <w:sz w:val="24"/>
                <w:szCs w:val="24"/>
              </w:rPr>
            </w:pPr>
            <w:r>
              <w:rPr>
                <w:rFonts w:ascii="Times New Roman" w:hAnsi="Times New Roman" w:cs="Times New Roman"/>
                <w:b/>
                <w:i/>
                <w:sz w:val="24"/>
                <w:szCs w:val="24"/>
              </w:rPr>
              <w:t>4</w:t>
            </w:r>
          </w:p>
        </w:tc>
        <w:tc>
          <w:tcPr>
            <w:tcW w:w="1048" w:type="dxa"/>
          </w:tcPr>
          <w:p>
            <w:pPr>
              <w:pStyle w:val="10"/>
              <w:rPr>
                <w:rFonts w:ascii="Times New Roman" w:hAnsi="Times New Roman" w:cs="Times New Roman"/>
                <w:b/>
                <w: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Основные понятия и законы химии.</w:t>
            </w:r>
          </w:p>
        </w:tc>
        <w:tc>
          <w:tcPr>
            <w:tcW w:w="1108" w:type="dxa"/>
          </w:tcPr>
          <w:p>
            <w:pPr>
              <w:rPr>
                <w:rFonts w:ascii="Times New Roman" w:hAnsi="Times New Roman" w:cs="Times New Roman"/>
                <w:sz w:val="24"/>
                <w:szCs w:val="24"/>
              </w:rPr>
            </w:pPr>
            <w:r>
              <w:rPr>
                <w:rFonts w:ascii="Times New Roman" w:hAnsi="Times New Roman" w:cs="Times New Roman"/>
                <w:sz w:val="24"/>
                <w:szCs w:val="24"/>
              </w:rPr>
              <w:t>4</w:t>
            </w:r>
          </w:p>
        </w:tc>
        <w:tc>
          <w:tcPr>
            <w:tcW w:w="1056" w:type="dxa"/>
            <w:vAlign w:val="center"/>
          </w:tcPr>
          <w:p>
            <w:pPr>
              <w:rPr>
                <w:rFonts w:ascii="Times New Roman" w:hAnsi="Times New Roman" w:cs="Times New Roman"/>
                <w:sz w:val="24"/>
                <w:szCs w:val="24"/>
              </w:rPr>
            </w:pPr>
            <w:r>
              <w:rPr>
                <w:rFonts w:ascii="Times New Roman" w:hAnsi="Times New Roman" w:cs="Times New Roman"/>
                <w:sz w:val="24"/>
                <w:szCs w:val="24"/>
              </w:rPr>
              <w:t>2</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Периодический закон и периодическая система химических элементов Д.И. Менделеева</w:t>
            </w:r>
          </w:p>
        </w:tc>
        <w:tc>
          <w:tcPr>
            <w:tcW w:w="1108" w:type="dxa"/>
          </w:tcPr>
          <w:p>
            <w:pPr>
              <w:rPr>
                <w:rFonts w:ascii="Times New Roman" w:hAnsi="Times New Roman" w:cs="Times New Roman"/>
                <w:sz w:val="24"/>
                <w:szCs w:val="24"/>
              </w:rPr>
            </w:pPr>
            <w:r>
              <w:rPr>
                <w:rFonts w:ascii="Times New Roman" w:hAnsi="Times New Roman" w:cs="Times New Roman"/>
                <w:sz w:val="24"/>
                <w:szCs w:val="24"/>
              </w:rPr>
              <w:t>3</w:t>
            </w:r>
          </w:p>
        </w:tc>
        <w:tc>
          <w:tcPr>
            <w:tcW w:w="1056" w:type="dxa"/>
          </w:tcPr>
          <w:p>
            <w:pPr>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0" w:hRule="atLeast"/>
        </w:trPr>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Строение вещества.</w:t>
            </w:r>
          </w:p>
        </w:tc>
        <w:tc>
          <w:tcPr>
            <w:tcW w:w="1108" w:type="dxa"/>
            <w:vAlign w:val="center"/>
          </w:tcPr>
          <w:p>
            <w:pPr>
              <w:rPr>
                <w:rFonts w:ascii="Times New Roman" w:hAnsi="Times New Roman" w:cs="Times New Roman"/>
                <w:sz w:val="24"/>
                <w:szCs w:val="24"/>
              </w:rPr>
            </w:pPr>
            <w:r>
              <w:rPr>
                <w:rFonts w:ascii="Times New Roman" w:hAnsi="Times New Roman" w:cs="Times New Roman"/>
                <w:sz w:val="24"/>
                <w:szCs w:val="24"/>
              </w:rPr>
              <w:t>3</w:t>
            </w:r>
          </w:p>
        </w:tc>
        <w:tc>
          <w:tcPr>
            <w:tcW w:w="1056" w:type="dxa"/>
            <w:vAlign w:val="center"/>
          </w:tcPr>
          <w:p>
            <w:pPr>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0" w:hRule="atLeast"/>
        </w:trPr>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Вода. Растворы.</w:t>
            </w:r>
          </w:p>
        </w:tc>
        <w:tc>
          <w:tcPr>
            <w:tcW w:w="1108" w:type="dxa"/>
          </w:tcPr>
          <w:p>
            <w:pPr>
              <w:rPr>
                <w:rFonts w:ascii="Times New Roman" w:hAnsi="Times New Roman" w:cs="Times New Roman"/>
                <w:sz w:val="24"/>
                <w:szCs w:val="24"/>
              </w:rPr>
            </w:pPr>
            <w:r>
              <w:rPr>
                <w:rFonts w:ascii="Times New Roman" w:hAnsi="Times New Roman" w:cs="Times New Roman"/>
                <w:sz w:val="24"/>
                <w:szCs w:val="24"/>
              </w:rPr>
              <w:t>3</w:t>
            </w:r>
          </w:p>
        </w:tc>
        <w:tc>
          <w:tcPr>
            <w:tcW w:w="1056" w:type="dxa"/>
            <w:vAlign w:val="center"/>
          </w:tcPr>
          <w:p>
            <w:pPr>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86" w:hRule="atLeast"/>
        </w:trPr>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Химические реакции.</w:t>
            </w:r>
          </w:p>
        </w:tc>
        <w:tc>
          <w:tcPr>
            <w:tcW w:w="1108" w:type="dxa"/>
            <w:vAlign w:val="center"/>
          </w:tcPr>
          <w:p>
            <w:pPr>
              <w:rPr>
                <w:rFonts w:ascii="Times New Roman" w:hAnsi="Times New Roman" w:cs="Times New Roman"/>
                <w:sz w:val="24"/>
                <w:szCs w:val="24"/>
              </w:rPr>
            </w:pPr>
            <w:r>
              <w:rPr>
                <w:rFonts w:ascii="Times New Roman" w:hAnsi="Times New Roman" w:cs="Times New Roman"/>
                <w:sz w:val="24"/>
                <w:szCs w:val="24"/>
              </w:rPr>
              <w:t>3</w:t>
            </w:r>
          </w:p>
        </w:tc>
        <w:tc>
          <w:tcPr>
            <w:tcW w:w="1056" w:type="dxa"/>
            <w:vAlign w:val="center"/>
          </w:tcPr>
          <w:p>
            <w:pPr>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Классификация неорганических соединений и их свойства.</w:t>
            </w:r>
          </w:p>
        </w:tc>
        <w:tc>
          <w:tcPr>
            <w:tcW w:w="1108" w:type="dxa"/>
          </w:tcPr>
          <w:p>
            <w:pPr>
              <w:rPr>
                <w:rFonts w:ascii="Times New Roman" w:hAnsi="Times New Roman" w:cs="Times New Roman"/>
                <w:sz w:val="24"/>
                <w:szCs w:val="24"/>
              </w:rPr>
            </w:pPr>
            <w:r>
              <w:rPr>
                <w:rFonts w:ascii="Times New Roman" w:hAnsi="Times New Roman" w:cs="Times New Roman"/>
                <w:sz w:val="24"/>
                <w:szCs w:val="24"/>
              </w:rPr>
              <w:t>3</w:t>
            </w:r>
          </w:p>
        </w:tc>
        <w:tc>
          <w:tcPr>
            <w:tcW w:w="1056" w:type="dxa"/>
          </w:tcPr>
          <w:p>
            <w:pPr>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Металлы и неметаллы</w:t>
            </w:r>
          </w:p>
        </w:tc>
        <w:tc>
          <w:tcPr>
            <w:tcW w:w="1108" w:type="dxa"/>
            <w:vAlign w:val="center"/>
          </w:tcPr>
          <w:p>
            <w:pPr>
              <w:rPr>
                <w:rFonts w:ascii="Times New Roman" w:hAnsi="Times New Roman" w:cs="Times New Roman"/>
                <w:sz w:val="24"/>
                <w:szCs w:val="24"/>
              </w:rPr>
            </w:pPr>
            <w:r>
              <w:rPr>
                <w:rFonts w:ascii="Times New Roman" w:hAnsi="Times New Roman" w:cs="Times New Roman"/>
                <w:sz w:val="24"/>
                <w:szCs w:val="24"/>
              </w:rPr>
              <w:t>6</w:t>
            </w:r>
          </w:p>
        </w:tc>
        <w:tc>
          <w:tcPr>
            <w:tcW w:w="1056" w:type="dxa"/>
          </w:tcPr>
          <w:p>
            <w:pPr>
              <w:rPr>
                <w:rFonts w:ascii="Times New Roman" w:hAnsi="Times New Roman" w:cs="Times New Roman"/>
                <w:sz w:val="24"/>
                <w:szCs w:val="24"/>
              </w:rPr>
            </w:pPr>
            <w:r>
              <w:rPr>
                <w:rFonts w:ascii="Times New Roman" w:hAnsi="Times New Roman" w:cs="Times New Roman"/>
                <w:sz w:val="24"/>
                <w:szCs w:val="24"/>
              </w:rPr>
              <w:t>2</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w:t>
            </w:r>
          </w:p>
        </w:tc>
        <w:tc>
          <w:tcPr>
            <w:tcW w:w="104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b/>
                <w:i/>
                <w:sz w:val="24"/>
                <w:szCs w:val="24"/>
              </w:rPr>
            </w:pPr>
            <w:r>
              <w:rPr>
                <w:rFonts w:ascii="Times New Roman" w:hAnsi="Times New Roman" w:cs="Times New Roman"/>
                <w:b/>
                <w:i/>
                <w:sz w:val="24"/>
                <w:szCs w:val="24"/>
              </w:rPr>
              <w:t>Тема 2.2.Органическая химия</w:t>
            </w:r>
          </w:p>
        </w:tc>
        <w:tc>
          <w:tcPr>
            <w:tcW w:w="1108" w:type="dxa"/>
          </w:tcPr>
          <w:p>
            <w:pPr>
              <w:pStyle w:val="10"/>
              <w:rPr>
                <w:rFonts w:ascii="Times New Roman" w:hAnsi="Times New Roman" w:cs="Times New Roman"/>
                <w:b/>
                <w:i/>
                <w:sz w:val="24"/>
                <w:szCs w:val="24"/>
              </w:rPr>
            </w:pPr>
            <w:r>
              <w:rPr>
                <w:rFonts w:ascii="Times New Roman" w:hAnsi="Times New Roman" w:cs="Times New Roman"/>
                <w:b/>
                <w:i/>
                <w:sz w:val="24"/>
                <w:szCs w:val="24"/>
              </w:rPr>
              <w:t>12</w:t>
            </w:r>
          </w:p>
        </w:tc>
        <w:tc>
          <w:tcPr>
            <w:tcW w:w="1056" w:type="dxa"/>
          </w:tcPr>
          <w:p>
            <w:pPr>
              <w:pStyle w:val="10"/>
              <w:rPr>
                <w:rFonts w:ascii="Times New Roman" w:hAnsi="Times New Roman" w:cs="Times New Roman"/>
                <w:b/>
                <w:i/>
                <w:sz w:val="24"/>
                <w:szCs w:val="24"/>
              </w:rPr>
            </w:pPr>
            <w:r>
              <w:rPr>
                <w:rFonts w:ascii="Times New Roman" w:hAnsi="Times New Roman" w:cs="Times New Roman"/>
                <w:b/>
                <w:i/>
                <w:sz w:val="24"/>
                <w:szCs w:val="24"/>
              </w:rPr>
              <w:t>4</w:t>
            </w:r>
          </w:p>
        </w:tc>
        <w:tc>
          <w:tcPr>
            <w:tcW w:w="1038" w:type="dxa"/>
          </w:tcPr>
          <w:p>
            <w:pPr>
              <w:pStyle w:val="10"/>
              <w:rPr>
                <w:rFonts w:ascii="Times New Roman" w:hAnsi="Times New Roman" w:cs="Times New Roman"/>
                <w:b/>
                <w:i/>
                <w:sz w:val="24"/>
                <w:szCs w:val="24"/>
              </w:rPr>
            </w:pPr>
            <w:r>
              <w:rPr>
                <w:rFonts w:ascii="Times New Roman" w:hAnsi="Times New Roman" w:cs="Times New Roman"/>
                <w:b/>
                <w:i/>
                <w:sz w:val="24"/>
                <w:szCs w:val="24"/>
              </w:rPr>
              <w:t>8</w:t>
            </w:r>
          </w:p>
        </w:tc>
        <w:tc>
          <w:tcPr>
            <w:tcW w:w="1128" w:type="dxa"/>
          </w:tcPr>
          <w:p>
            <w:pPr>
              <w:pStyle w:val="10"/>
              <w:rPr>
                <w:rFonts w:ascii="Times New Roman" w:hAnsi="Times New Roman" w:cs="Times New Roman"/>
                <w:b/>
                <w:i/>
                <w:sz w:val="24"/>
                <w:szCs w:val="24"/>
              </w:rPr>
            </w:pPr>
            <w:r>
              <w:rPr>
                <w:rFonts w:ascii="Times New Roman" w:hAnsi="Times New Roman" w:cs="Times New Roman"/>
                <w:b/>
                <w:i/>
                <w:sz w:val="24"/>
                <w:szCs w:val="24"/>
              </w:rPr>
              <w:t>8</w:t>
            </w:r>
          </w:p>
        </w:tc>
        <w:tc>
          <w:tcPr>
            <w:tcW w:w="1048" w:type="dxa"/>
          </w:tcPr>
          <w:p>
            <w:pPr>
              <w:pStyle w:val="10"/>
              <w:rPr>
                <w:rFonts w:ascii="Times New Roman" w:hAnsi="Times New Roman" w:cs="Times New Roman"/>
                <w:b/>
                <w:i/>
                <w:sz w:val="24"/>
                <w:szCs w:val="24"/>
              </w:rPr>
            </w:pPr>
          </w:p>
        </w:tc>
        <w:tc>
          <w:tcPr>
            <w:tcW w:w="1048" w:type="dxa"/>
          </w:tcPr>
          <w:p>
            <w:pPr>
              <w:pStyle w:val="10"/>
              <w:rPr>
                <w:rFonts w:ascii="Times New Roman" w:hAnsi="Times New Roman" w:cs="Times New Roman"/>
                <w:b/>
                <w: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Основные понятия органической химии и теория строения органических соединений</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3</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Углеводороды и их природные источники</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3</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Кислородсодержащие</w:t>
            </w:r>
          </w:p>
          <w:p>
            <w:pPr>
              <w:pStyle w:val="10"/>
              <w:rPr>
                <w:rFonts w:ascii="Times New Roman" w:hAnsi="Times New Roman" w:cs="Times New Roman"/>
                <w:sz w:val="24"/>
                <w:szCs w:val="24"/>
              </w:rPr>
            </w:pPr>
            <w:r>
              <w:rPr>
                <w:rFonts w:ascii="Times New Roman" w:hAnsi="Times New Roman" w:cs="Times New Roman"/>
                <w:sz w:val="24"/>
                <w:szCs w:val="24"/>
              </w:rPr>
              <w:t>органические соединения</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3</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Азотсодержащие</w:t>
            </w:r>
          </w:p>
          <w:p>
            <w:pPr>
              <w:pStyle w:val="10"/>
              <w:rPr>
                <w:rFonts w:ascii="Times New Roman" w:hAnsi="Times New Roman" w:cs="Times New Roman"/>
                <w:sz w:val="24"/>
                <w:szCs w:val="24"/>
              </w:rPr>
            </w:pPr>
            <w:r>
              <w:rPr>
                <w:rFonts w:ascii="Times New Roman" w:hAnsi="Times New Roman" w:cs="Times New Roman"/>
                <w:sz w:val="24"/>
                <w:szCs w:val="24"/>
              </w:rPr>
              <w:t>органические</w:t>
            </w:r>
          </w:p>
          <w:p>
            <w:pPr>
              <w:pStyle w:val="10"/>
              <w:rPr>
                <w:rFonts w:ascii="Times New Roman" w:hAnsi="Times New Roman" w:cs="Times New Roman"/>
                <w:sz w:val="24"/>
                <w:szCs w:val="24"/>
              </w:rPr>
            </w:pPr>
            <w:r>
              <w:rPr>
                <w:rFonts w:ascii="Times New Roman" w:hAnsi="Times New Roman" w:cs="Times New Roman"/>
                <w:sz w:val="24"/>
                <w:szCs w:val="24"/>
              </w:rPr>
              <w:t>соединения.</w:t>
            </w:r>
          </w:p>
          <w:p>
            <w:pPr>
              <w:pStyle w:val="10"/>
              <w:rPr>
                <w:rFonts w:ascii="Times New Roman" w:hAnsi="Times New Roman" w:cs="Times New Roman"/>
                <w:sz w:val="24"/>
                <w:szCs w:val="24"/>
              </w:rPr>
            </w:pPr>
            <w:r>
              <w:rPr>
                <w:rFonts w:ascii="Times New Roman" w:hAnsi="Times New Roman" w:cs="Times New Roman"/>
                <w:sz w:val="24"/>
                <w:szCs w:val="24"/>
              </w:rPr>
              <w:t>Полимеры.</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3</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b/>
                <w:i/>
                <w:sz w:val="24"/>
                <w:szCs w:val="24"/>
              </w:rPr>
            </w:pPr>
            <w:r>
              <w:rPr>
                <w:rFonts w:ascii="Times New Roman" w:hAnsi="Times New Roman" w:cs="Times New Roman"/>
                <w:b/>
                <w:i/>
                <w:sz w:val="24"/>
                <w:szCs w:val="24"/>
              </w:rPr>
              <w:t>Тема 2.3.Химия и жизнь</w:t>
            </w:r>
          </w:p>
        </w:tc>
        <w:tc>
          <w:tcPr>
            <w:tcW w:w="1108" w:type="dxa"/>
          </w:tcPr>
          <w:p>
            <w:pPr>
              <w:pStyle w:val="10"/>
              <w:rPr>
                <w:rFonts w:ascii="Times New Roman" w:hAnsi="Times New Roman" w:cs="Times New Roman"/>
                <w:b/>
                <w:i/>
                <w:sz w:val="24"/>
                <w:szCs w:val="24"/>
              </w:rPr>
            </w:pPr>
            <w:r>
              <w:rPr>
                <w:rFonts w:ascii="Times New Roman" w:hAnsi="Times New Roman" w:cs="Times New Roman"/>
                <w:b/>
                <w:i/>
                <w:sz w:val="24"/>
                <w:szCs w:val="24"/>
              </w:rPr>
              <w:t>6</w:t>
            </w:r>
          </w:p>
        </w:tc>
        <w:tc>
          <w:tcPr>
            <w:tcW w:w="1056" w:type="dxa"/>
          </w:tcPr>
          <w:p>
            <w:pPr>
              <w:pStyle w:val="10"/>
              <w:rPr>
                <w:rFonts w:ascii="Times New Roman" w:hAnsi="Times New Roman" w:cs="Times New Roman"/>
                <w:b/>
                <w:i/>
                <w:sz w:val="24"/>
                <w:szCs w:val="24"/>
              </w:rPr>
            </w:pPr>
            <w:r>
              <w:rPr>
                <w:rFonts w:ascii="Times New Roman" w:hAnsi="Times New Roman" w:cs="Times New Roman"/>
                <w:b/>
                <w:i/>
                <w:sz w:val="24"/>
                <w:szCs w:val="24"/>
              </w:rPr>
              <w:t>2</w:t>
            </w:r>
          </w:p>
        </w:tc>
        <w:tc>
          <w:tcPr>
            <w:tcW w:w="1038" w:type="dxa"/>
          </w:tcPr>
          <w:p>
            <w:pPr>
              <w:pStyle w:val="10"/>
              <w:rPr>
                <w:rFonts w:ascii="Times New Roman" w:hAnsi="Times New Roman" w:cs="Times New Roman"/>
                <w:b/>
                <w:i/>
                <w:sz w:val="24"/>
                <w:szCs w:val="24"/>
              </w:rPr>
            </w:pPr>
            <w:r>
              <w:rPr>
                <w:rFonts w:ascii="Times New Roman" w:hAnsi="Times New Roman" w:cs="Times New Roman"/>
                <w:b/>
                <w:i/>
                <w:sz w:val="24"/>
                <w:szCs w:val="24"/>
              </w:rPr>
              <w:t>4</w:t>
            </w:r>
          </w:p>
        </w:tc>
        <w:tc>
          <w:tcPr>
            <w:tcW w:w="1128" w:type="dxa"/>
          </w:tcPr>
          <w:p>
            <w:pPr>
              <w:pStyle w:val="10"/>
              <w:rPr>
                <w:rFonts w:ascii="Times New Roman" w:hAnsi="Times New Roman" w:cs="Times New Roman"/>
                <w:b/>
                <w:i/>
                <w:sz w:val="24"/>
                <w:szCs w:val="24"/>
              </w:rPr>
            </w:pPr>
            <w:r>
              <w:rPr>
                <w:rFonts w:ascii="Times New Roman" w:hAnsi="Times New Roman" w:cs="Times New Roman"/>
                <w:b/>
                <w:i/>
                <w:sz w:val="24"/>
                <w:szCs w:val="24"/>
              </w:rPr>
              <w:t>4</w:t>
            </w:r>
          </w:p>
        </w:tc>
        <w:tc>
          <w:tcPr>
            <w:tcW w:w="1048" w:type="dxa"/>
          </w:tcPr>
          <w:p>
            <w:pPr>
              <w:pStyle w:val="10"/>
              <w:rPr>
                <w:rFonts w:ascii="Times New Roman" w:hAnsi="Times New Roman" w:cs="Times New Roman"/>
                <w:b/>
                <w:i/>
                <w:sz w:val="24"/>
                <w:szCs w:val="24"/>
              </w:rPr>
            </w:pPr>
          </w:p>
        </w:tc>
        <w:tc>
          <w:tcPr>
            <w:tcW w:w="1048" w:type="dxa"/>
          </w:tcPr>
          <w:p>
            <w:pPr>
              <w:pStyle w:val="10"/>
              <w:rPr>
                <w:rFonts w:ascii="Times New Roman" w:hAnsi="Times New Roman" w:cs="Times New Roman"/>
                <w:b/>
                <w: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Химия и организм человека</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3</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Химия в быту</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3</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1</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b/>
                <w:sz w:val="24"/>
                <w:szCs w:val="24"/>
              </w:rPr>
            </w:pPr>
            <w:r>
              <w:rPr>
                <w:rFonts w:ascii="Times New Roman" w:hAnsi="Times New Roman" w:cs="Times New Roman"/>
                <w:b/>
                <w:sz w:val="24"/>
                <w:szCs w:val="24"/>
              </w:rPr>
              <w:t>Раздел 3 Биология</w:t>
            </w:r>
          </w:p>
        </w:tc>
        <w:tc>
          <w:tcPr>
            <w:tcW w:w="1108" w:type="dxa"/>
          </w:tcPr>
          <w:p>
            <w:pPr>
              <w:pStyle w:val="10"/>
              <w:rPr>
                <w:rFonts w:ascii="Times New Roman" w:hAnsi="Times New Roman" w:cs="Times New Roman"/>
                <w:b/>
                <w:sz w:val="24"/>
                <w:szCs w:val="24"/>
              </w:rPr>
            </w:pPr>
            <w:r>
              <w:rPr>
                <w:rFonts w:ascii="Times New Roman" w:hAnsi="Times New Roman" w:cs="Times New Roman"/>
                <w:b/>
                <w:sz w:val="24"/>
                <w:szCs w:val="24"/>
              </w:rPr>
              <w:t>45</w:t>
            </w:r>
          </w:p>
        </w:tc>
        <w:tc>
          <w:tcPr>
            <w:tcW w:w="1056" w:type="dxa"/>
          </w:tcPr>
          <w:p>
            <w:pPr>
              <w:pStyle w:val="10"/>
              <w:rPr>
                <w:rFonts w:ascii="Times New Roman" w:hAnsi="Times New Roman" w:cs="Times New Roman"/>
                <w:b/>
                <w:sz w:val="24"/>
                <w:szCs w:val="24"/>
              </w:rPr>
            </w:pPr>
            <w:r>
              <w:rPr>
                <w:rFonts w:ascii="Times New Roman" w:hAnsi="Times New Roman" w:cs="Times New Roman"/>
                <w:b/>
                <w:sz w:val="24"/>
                <w:szCs w:val="24"/>
              </w:rPr>
              <w:t>15</w:t>
            </w:r>
          </w:p>
        </w:tc>
        <w:tc>
          <w:tcPr>
            <w:tcW w:w="1038" w:type="dxa"/>
          </w:tcPr>
          <w:p>
            <w:pPr>
              <w:pStyle w:val="10"/>
              <w:rPr>
                <w:rFonts w:ascii="Times New Roman" w:hAnsi="Times New Roman" w:cs="Times New Roman"/>
                <w:b/>
                <w:sz w:val="24"/>
                <w:szCs w:val="24"/>
              </w:rPr>
            </w:pPr>
            <w:r>
              <w:rPr>
                <w:rFonts w:ascii="Times New Roman" w:hAnsi="Times New Roman" w:cs="Times New Roman"/>
                <w:b/>
                <w:sz w:val="24"/>
                <w:szCs w:val="24"/>
              </w:rPr>
              <w:t>30</w:t>
            </w:r>
          </w:p>
        </w:tc>
        <w:tc>
          <w:tcPr>
            <w:tcW w:w="1128" w:type="dxa"/>
          </w:tcPr>
          <w:p>
            <w:pPr>
              <w:pStyle w:val="10"/>
              <w:rPr>
                <w:rFonts w:ascii="Times New Roman" w:hAnsi="Times New Roman" w:cs="Times New Roman"/>
                <w:b/>
                <w:sz w:val="24"/>
                <w:szCs w:val="24"/>
              </w:rPr>
            </w:pPr>
            <w:r>
              <w:rPr>
                <w:rFonts w:ascii="Times New Roman" w:hAnsi="Times New Roman" w:cs="Times New Roman"/>
                <w:b/>
                <w:sz w:val="24"/>
                <w:szCs w:val="24"/>
              </w:rPr>
              <w:t>10</w:t>
            </w:r>
          </w:p>
        </w:tc>
        <w:tc>
          <w:tcPr>
            <w:tcW w:w="1048" w:type="dxa"/>
          </w:tcPr>
          <w:p>
            <w:pPr>
              <w:pStyle w:val="10"/>
              <w:rPr>
                <w:rFonts w:ascii="Times New Roman" w:hAnsi="Times New Roman" w:cs="Times New Roman"/>
                <w:b/>
                <w:sz w:val="24"/>
                <w:szCs w:val="24"/>
              </w:rPr>
            </w:pPr>
            <w:r>
              <w:rPr>
                <w:rFonts w:ascii="Times New Roman" w:hAnsi="Times New Roman" w:cs="Times New Roman"/>
                <w:b/>
                <w:sz w:val="24"/>
                <w:szCs w:val="24"/>
              </w:rPr>
              <w:t>20</w:t>
            </w:r>
          </w:p>
        </w:tc>
        <w:tc>
          <w:tcPr>
            <w:tcW w:w="1048" w:type="dxa"/>
          </w:tcPr>
          <w:p>
            <w:pPr>
              <w:pStyle w:val="10"/>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tcPr>
          <w:p>
            <w:pPr>
              <w:pStyle w:val="10"/>
              <w:rPr>
                <w:rFonts w:ascii="Times New Roman" w:hAnsi="Times New Roman" w:cs="Times New Roman"/>
                <w:sz w:val="24"/>
                <w:szCs w:val="24"/>
              </w:rPr>
            </w:pPr>
            <w:r>
              <w:rPr>
                <w:rFonts w:ascii="Times New Roman" w:hAnsi="Times New Roman" w:cs="Times New Roman"/>
                <w:sz w:val="24"/>
                <w:szCs w:val="24"/>
              </w:rPr>
              <w:t>Тема 3.1.Биология - совокупность наук о живой природе. Методы научного познания в биологии</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56" w:type="dxa"/>
          </w:tcPr>
          <w:p>
            <w:pPr>
              <w:pStyle w:val="10"/>
              <w:rPr>
                <w:rFonts w:ascii="Times New Roman" w:hAnsi="Times New Roman" w:cs="Times New Roman"/>
                <w:sz w:val="24"/>
                <w:szCs w:val="24"/>
              </w:rPr>
            </w:pP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Тема 3.2.Клетка</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9</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3</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Тема 3.3.Организм</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10</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center"/>
          </w:tcPr>
          <w:p>
            <w:pPr>
              <w:pStyle w:val="10"/>
              <w:rPr>
                <w:rFonts w:ascii="Times New Roman" w:hAnsi="Times New Roman" w:cs="Times New Roman"/>
                <w:sz w:val="24"/>
                <w:szCs w:val="24"/>
              </w:rPr>
            </w:pPr>
            <w:r>
              <w:rPr>
                <w:rFonts w:ascii="Times New Roman" w:hAnsi="Times New Roman" w:cs="Times New Roman"/>
                <w:sz w:val="24"/>
                <w:szCs w:val="24"/>
              </w:rPr>
              <w:t>Тема 3.4.Вид</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12</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8</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sz w:val="24"/>
                <w:szCs w:val="24"/>
              </w:rPr>
            </w:pPr>
            <w:r>
              <w:rPr>
                <w:rFonts w:ascii="Times New Roman" w:hAnsi="Times New Roman" w:cs="Times New Roman"/>
                <w:sz w:val="24"/>
                <w:szCs w:val="24"/>
              </w:rPr>
              <w:t>Тема 3.5.Экосистемы</w:t>
            </w:r>
          </w:p>
        </w:tc>
        <w:tc>
          <w:tcPr>
            <w:tcW w:w="1108" w:type="dxa"/>
          </w:tcPr>
          <w:p>
            <w:pPr>
              <w:pStyle w:val="10"/>
              <w:rPr>
                <w:rFonts w:ascii="Times New Roman" w:hAnsi="Times New Roman" w:cs="Times New Roman"/>
                <w:sz w:val="24"/>
                <w:szCs w:val="24"/>
              </w:rPr>
            </w:pPr>
            <w:r>
              <w:rPr>
                <w:rFonts w:ascii="Times New Roman" w:hAnsi="Times New Roman" w:cs="Times New Roman"/>
                <w:sz w:val="24"/>
                <w:szCs w:val="24"/>
              </w:rPr>
              <w:t>12</w:t>
            </w:r>
          </w:p>
        </w:tc>
        <w:tc>
          <w:tcPr>
            <w:tcW w:w="1056" w:type="dxa"/>
          </w:tcPr>
          <w:p>
            <w:pPr>
              <w:pStyle w:val="10"/>
              <w:rPr>
                <w:rFonts w:ascii="Times New Roman" w:hAnsi="Times New Roman" w:cs="Times New Roman"/>
                <w:sz w:val="24"/>
                <w:szCs w:val="24"/>
              </w:rPr>
            </w:pPr>
            <w:r>
              <w:rPr>
                <w:rFonts w:ascii="Times New Roman" w:hAnsi="Times New Roman" w:cs="Times New Roman"/>
                <w:sz w:val="24"/>
                <w:szCs w:val="24"/>
              </w:rPr>
              <w:t>4</w:t>
            </w:r>
          </w:p>
        </w:tc>
        <w:tc>
          <w:tcPr>
            <w:tcW w:w="1038" w:type="dxa"/>
          </w:tcPr>
          <w:p>
            <w:pPr>
              <w:pStyle w:val="10"/>
              <w:rPr>
                <w:rFonts w:ascii="Times New Roman" w:hAnsi="Times New Roman" w:cs="Times New Roman"/>
                <w:sz w:val="24"/>
                <w:szCs w:val="24"/>
              </w:rPr>
            </w:pPr>
            <w:r>
              <w:rPr>
                <w:rFonts w:ascii="Times New Roman" w:hAnsi="Times New Roman" w:cs="Times New Roman"/>
                <w:sz w:val="24"/>
                <w:szCs w:val="24"/>
              </w:rPr>
              <w:t>8</w:t>
            </w:r>
          </w:p>
        </w:tc>
        <w:tc>
          <w:tcPr>
            <w:tcW w:w="1128" w:type="dxa"/>
          </w:tcPr>
          <w:p>
            <w:pPr>
              <w:pStyle w:val="10"/>
              <w:rPr>
                <w:rFonts w:ascii="Times New Roman" w:hAnsi="Times New Roman" w:cs="Times New Roman"/>
                <w:sz w:val="24"/>
                <w:szCs w:val="24"/>
              </w:rPr>
            </w:pPr>
            <w:r>
              <w:rPr>
                <w:rFonts w:ascii="Times New Roman" w:hAnsi="Times New Roman" w:cs="Times New Roman"/>
                <w:sz w:val="24"/>
                <w:szCs w:val="24"/>
              </w:rPr>
              <w:t>2</w:t>
            </w:r>
          </w:p>
        </w:tc>
        <w:tc>
          <w:tcPr>
            <w:tcW w:w="1048" w:type="dxa"/>
          </w:tcPr>
          <w:p>
            <w:pPr>
              <w:pStyle w:val="10"/>
              <w:rPr>
                <w:rFonts w:ascii="Times New Roman" w:hAnsi="Times New Roman" w:cs="Times New Roman"/>
                <w:sz w:val="24"/>
                <w:szCs w:val="24"/>
              </w:rPr>
            </w:pPr>
            <w:r>
              <w:rPr>
                <w:rFonts w:ascii="Times New Roman" w:hAnsi="Times New Roman" w:cs="Times New Roman"/>
                <w:sz w:val="24"/>
                <w:szCs w:val="24"/>
              </w:rPr>
              <w:t>6</w:t>
            </w:r>
          </w:p>
        </w:tc>
        <w:tc>
          <w:tcPr>
            <w:tcW w:w="1048" w:type="dxa"/>
          </w:tcPr>
          <w:p>
            <w:pPr>
              <w:pStyle w:val="10"/>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145" w:type="dxa"/>
            <w:vAlign w:val="bottom"/>
          </w:tcPr>
          <w:p>
            <w:pPr>
              <w:pStyle w:val="10"/>
              <w:rPr>
                <w:rFonts w:ascii="Times New Roman" w:hAnsi="Times New Roman" w:cs="Times New Roman"/>
                <w:b/>
                <w:sz w:val="24"/>
                <w:szCs w:val="24"/>
              </w:rPr>
            </w:pPr>
            <w:r>
              <w:rPr>
                <w:rFonts w:ascii="Times New Roman" w:hAnsi="Times New Roman" w:cs="Times New Roman"/>
                <w:b/>
                <w:sz w:val="24"/>
                <w:szCs w:val="24"/>
              </w:rPr>
              <w:t>Итого</w:t>
            </w:r>
          </w:p>
        </w:tc>
        <w:tc>
          <w:tcPr>
            <w:tcW w:w="1108" w:type="dxa"/>
          </w:tcPr>
          <w:p>
            <w:pPr>
              <w:pStyle w:val="10"/>
              <w:rPr>
                <w:rFonts w:ascii="Times New Roman" w:hAnsi="Times New Roman" w:cs="Times New Roman"/>
                <w:b/>
                <w:sz w:val="24"/>
                <w:szCs w:val="24"/>
              </w:rPr>
            </w:pPr>
            <w:r>
              <w:rPr>
                <w:rFonts w:ascii="Times New Roman" w:hAnsi="Times New Roman" w:cs="Times New Roman"/>
                <w:b/>
                <w:sz w:val="24"/>
                <w:szCs w:val="24"/>
              </w:rPr>
              <w:t>162</w:t>
            </w:r>
          </w:p>
        </w:tc>
        <w:tc>
          <w:tcPr>
            <w:tcW w:w="1056" w:type="dxa"/>
          </w:tcPr>
          <w:p>
            <w:pPr>
              <w:pStyle w:val="10"/>
              <w:rPr>
                <w:rFonts w:ascii="Times New Roman" w:hAnsi="Times New Roman" w:cs="Times New Roman"/>
                <w:b/>
                <w:sz w:val="24"/>
                <w:szCs w:val="24"/>
              </w:rPr>
            </w:pPr>
            <w:r>
              <w:rPr>
                <w:rFonts w:ascii="Times New Roman" w:hAnsi="Times New Roman" w:cs="Times New Roman"/>
                <w:b/>
                <w:sz w:val="24"/>
                <w:szCs w:val="24"/>
              </w:rPr>
              <w:t>54</w:t>
            </w:r>
          </w:p>
        </w:tc>
        <w:tc>
          <w:tcPr>
            <w:tcW w:w="1038" w:type="dxa"/>
          </w:tcPr>
          <w:p>
            <w:pPr>
              <w:pStyle w:val="10"/>
              <w:rPr>
                <w:rFonts w:ascii="Times New Roman" w:hAnsi="Times New Roman" w:cs="Times New Roman"/>
                <w:b/>
                <w:sz w:val="24"/>
                <w:szCs w:val="24"/>
              </w:rPr>
            </w:pPr>
            <w:r>
              <w:rPr>
                <w:rFonts w:ascii="Times New Roman" w:hAnsi="Times New Roman" w:cs="Times New Roman"/>
                <w:b/>
                <w:sz w:val="24"/>
                <w:szCs w:val="24"/>
              </w:rPr>
              <w:t>108</w:t>
            </w:r>
          </w:p>
        </w:tc>
        <w:tc>
          <w:tcPr>
            <w:tcW w:w="1128" w:type="dxa"/>
          </w:tcPr>
          <w:p>
            <w:pPr>
              <w:pStyle w:val="10"/>
              <w:rPr>
                <w:rFonts w:ascii="Times New Roman" w:hAnsi="Times New Roman" w:cs="Times New Roman"/>
                <w:b/>
                <w:sz w:val="24"/>
                <w:szCs w:val="24"/>
              </w:rPr>
            </w:pPr>
            <w:r>
              <w:rPr>
                <w:rFonts w:ascii="Times New Roman" w:hAnsi="Times New Roman" w:cs="Times New Roman"/>
                <w:b/>
                <w:sz w:val="24"/>
                <w:szCs w:val="24"/>
              </w:rPr>
              <w:t>74</w:t>
            </w:r>
          </w:p>
        </w:tc>
        <w:tc>
          <w:tcPr>
            <w:tcW w:w="1048" w:type="dxa"/>
          </w:tcPr>
          <w:p>
            <w:pPr>
              <w:pStyle w:val="10"/>
              <w:rPr>
                <w:rFonts w:ascii="Times New Roman" w:hAnsi="Times New Roman" w:cs="Times New Roman"/>
                <w:b/>
                <w:sz w:val="24"/>
                <w:szCs w:val="24"/>
              </w:rPr>
            </w:pPr>
            <w:r>
              <w:rPr>
                <w:rFonts w:ascii="Times New Roman" w:hAnsi="Times New Roman" w:cs="Times New Roman"/>
                <w:b/>
                <w:sz w:val="24"/>
                <w:szCs w:val="24"/>
              </w:rPr>
              <w:t>34</w:t>
            </w:r>
          </w:p>
        </w:tc>
        <w:tc>
          <w:tcPr>
            <w:tcW w:w="1048" w:type="dxa"/>
          </w:tcPr>
          <w:p>
            <w:pPr>
              <w:pStyle w:val="10"/>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571" w:type="dxa"/>
            <w:gridSpan w:val="7"/>
          </w:tcPr>
          <w:p>
            <w:pPr>
              <w:pStyle w:val="10"/>
              <w:rPr>
                <w:rFonts w:ascii="Times New Roman" w:hAnsi="Times New Roman" w:cs="Times New Roman"/>
                <w:b/>
                <w:sz w:val="24"/>
                <w:szCs w:val="24"/>
              </w:rPr>
            </w:pPr>
            <w:r>
              <w:rPr>
                <w:rFonts w:ascii="Times New Roman" w:hAnsi="Times New Roman" w:cs="Times New Roman"/>
                <w:b/>
                <w:bCs/>
                <w:sz w:val="24"/>
                <w:szCs w:val="24"/>
              </w:rPr>
              <w:t>Промежуточная итоговая аттестация в форме -   дифференцированный зачет</w:t>
            </w:r>
          </w:p>
        </w:tc>
      </w:tr>
    </w:tbl>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r>
        <w:rPr>
          <w:rFonts w:ascii="Times New Roman" w:hAnsi="Times New Roman" w:cs="Times New Roman"/>
          <w:b/>
          <w:bCs/>
          <w:sz w:val="28"/>
          <w:szCs w:val="28"/>
        </w:rPr>
        <w:t>7. ХАРАКТЕРИСИМКА  ОСНОВНЫХ ВИДОВ ДЕЯТЕЛЬНОСТИ</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8"/>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978" w:type="dxa"/>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Содержание обучения</w:t>
            </w:r>
          </w:p>
        </w:tc>
        <w:tc>
          <w:tcPr>
            <w:tcW w:w="7087" w:type="dxa"/>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Характеристика основных видов  учебной деятельности  обучающегося </w:t>
            </w:r>
            <w:r>
              <w:rPr>
                <w:rFonts w:ascii="Times New Roman" w:hAnsi="Times New Roman" w:cs="Times New Roman"/>
                <w:b/>
                <w:bCs/>
                <w:i/>
                <w:iCs/>
                <w:sz w:val="28"/>
                <w:szCs w:val="28"/>
              </w:rPr>
              <w:t>(на уровне учебных действий)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41" w:hRule="atLeast"/>
        </w:trPr>
        <w:tc>
          <w:tcPr>
            <w:tcW w:w="10065" w:type="dxa"/>
            <w:gridSpan w:val="2"/>
            <w:tcBorders>
              <w:top w:val="single" w:color="auto" w:sz="4" w:space="0"/>
              <w:left w:val="single" w:color="auto" w:sz="4" w:space="0"/>
              <w:right w:val="single" w:color="auto" w:sz="4" w:space="0"/>
            </w:tcBorders>
            <w:shd w:val="clear" w:color="auto" w:fill="FFFFFF"/>
            <w:vAlign w:val="bottom"/>
          </w:tcPr>
          <w:p>
            <w:pPr>
              <w:pStyle w:val="10"/>
              <w:jc w:val="center"/>
              <w:rPr>
                <w:rFonts w:ascii="Times New Roman" w:hAnsi="Times New Roman" w:cs="Times New Roman"/>
                <w:sz w:val="24"/>
                <w:szCs w:val="24"/>
              </w:rPr>
            </w:pPr>
            <w:r>
              <w:rPr>
                <w:rFonts w:ascii="Times New Roman" w:hAnsi="Times New Roman" w:cs="Times New Roman"/>
                <w:sz w:val="24"/>
                <w:szCs w:val="24"/>
              </w:rPr>
              <w:t>Ф И З И К 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108"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Введение</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■Развить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pPr>
              <w:pStyle w:val="10"/>
              <w:jc w:val="both"/>
              <w:rPr>
                <w:rFonts w:ascii="Times New Roman" w:hAnsi="Times New Roman" w:cs="Times New Roman"/>
                <w:sz w:val="24"/>
                <w:szCs w:val="24"/>
              </w:rPr>
            </w:pPr>
            <w:r>
              <w:rPr>
                <w:rFonts w:ascii="Times New Roman" w:hAnsi="Times New Roman" w:cs="Times New Roman"/>
                <w:sz w:val="24"/>
                <w:szCs w:val="24"/>
              </w:rPr>
              <w:t>■Приводить примеры влияния открытий в физике на прогресс в технике и технологии производства.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31" w:hRule="atLeast"/>
        </w:trPr>
        <w:tc>
          <w:tcPr>
            <w:tcW w:w="10065" w:type="dxa"/>
            <w:gridSpan w:val="2"/>
            <w:tcBorders>
              <w:top w:val="single" w:color="auto" w:sz="4" w:space="0"/>
              <w:left w:val="single" w:color="auto" w:sz="4" w:space="0"/>
              <w:right w:val="single" w:color="auto" w:sz="4" w:space="0"/>
            </w:tcBorders>
            <w:shd w:val="clear" w:color="auto" w:fill="FFFFFF"/>
            <w:vAlign w:val="bottom"/>
          </w:tcPr>
          <w:p>
            <w:pPr>
              <w:pStyle w:val="10"/>
              <w:jc w:val="center"/>
              <w:rPr>
                <w:rFonts w:ascii="Times New Roman" w:hAnsi="Times New Roman" w:cs="Times New Roman"/>
                <w:sz w:val="24"/>
                <w:szCs w:val="24"/>
              </w:rPr>
            </w:pPr>
            <w:r>
              <w:rPr>
                <w:rFonts w:ascii="Times New Roman" w:hAnsi="Times New Roman" w:cs="Times New Roman"/>
                <w:sz w:val="24"/>
                <w:szCs w:val="24"/>
              </w:rPr>
              <w:t>Механика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036"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Кинематика</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■Познакомиться со способами описания механического движения, с основной задачей механики.</w:t>
            </w:r>
          </w:p>
          <w:p>
            <w:pPr>
              <w:pStyle w:val="10"/>
              <w:jc w:val="both"/>
              <w:rPr>
                <w:rFonts w:ascii="Times New Roman" w:hAnsi="Times New Roman" w:cs="Times New Roman"/>
                <w:sz w:val="24"/>
                <w:szCs w:val="24"/>
              </w:rPr>
            </w:pPr>
            <w:r>
              <w:rPr>
                <w:rFonts w:ascii="Times New Roman" w:hAnsi="Times New Roman" w:cs="Times New Roman"/>
                <w:sz w:val="24"/>
                <w:szCs w:val="24"/>
              </w:rPr>
              <w:t>■Изучить основные физические величины кинематики: перемещение, скорость, ускорение.</w:t>
            </w:r>
          </w:p>
          <w:p>
            <w:pPr>
              <w:pStyle w:val="10"/>
              <w:jc w:val="both"/>
              <w:rPr>
                <w:rFonts w:ascii="Times New Roman" w:hAnsi="Times New Roman" w:cs="Times New Roman"/>
                <w:sz w:val="24"/>
                <w:szCs w:val="24"/>
              </w:rPr>
            </w:pPr>
            <w:r>
              <w:rPr>
                <w:rFonts w:ascii="Times New Roman" w:hAnsi="Times New Roman" w:cs="Times New Roman"/>
                <w:sz w:val="24"/>
                <w:szCs w:val="24"/>
              </w:rPr>
              <w:t>■Наблюдать относительность механического движения. Формулировать закон сложения скоростей.</w:t>
            </w:r>
          </w:p>
          <w:p>
            <w:pPr>
              <w:pStyle w:val="10"/>
              <w:jc w:val="both"/>
              <w:rPr>
                <w:rFonts w:ascii="Times New Roman" w:hAnsi="Times New Roman" w:cs="Times New Roman"/>
                <w:sz w:val="24"/>
                <w:szCs w:val="24"/>
              </w:rPr>
            </w:pPr>
            <w:r>
              <w:rPr>
                <w:rFonts w:ascii="Times New Roman" w:hAnsi="Times New Roman" w:cs="Times New Roman"/>
                <w:sz w:val="24"/>
                <w:szCs w:val="24"/>
              </w:rPr>
              <w:t>■Исследовать равноускоренное прямолинейное движения (на примере свободного падения тел) и равномерного движения тела по окружности.</w:t>
            </w:r>
          </w:p>
          <w:p>
            <w:pPr>
              <w:pStyle w:val="10"/>
              <w:jc w:val="both"/>
              <w:rPr>
                <w:rFonts w:ascii="Times New Roman" w:hAnsi="Times New Roman" w:cs="Times New Roman"/>
                <w:sz w:val="24"/>
                <w:szCs w:val="24"/>
              </w:rPr>
            </w:pPr>
            <w:r>
              <w:rPr>
                <w:rFonts w:ascii="Times New Roman" w:hAnsi="Times New Roman" w:cs="Times New Roman"/>
                <w:sz w:val="24"/>
                <w:szCs w:val="24"/>
              </w:rPr>
              <w:t>■Понимать смысл основных физических величин,</w:t>
            </w:r>
          </w:p>
          <w:p>
            <w:pPr>
              <w:pStyle w:val="10"/>
              <w:jc w:val="both"/>
              <w:rPr>
                <w:rFonts w:ascii="Times New Roman" w:hAnsi="Times New Roman" w:cs="Times New Roman"/>
                <w:sz w:val="24"/>
                <w:szCs w:val="24"/>
              </w:rPr>
            </w:pPr>
            <w:r>
              <w:rPr>
                <w:rFonts w:ascii="Times New Roman" w:hAnsi="Times New Roman" w:cs="Times New Roman"/>
                <w:sz w:val="24"/>
                <w:szCs w:val="24"/>
              </w:rPr>
              <w:t>характеризующих равномерное движение тела по окружности.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861"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Динамика</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■Понимать смысл таких физических моделей как материальная точка, инерциальная система отсчета.</w:t>
            </w:r>
          </w:p>
          <w:p>
            <w:pPr>
              <w:pStyle w:val="10"/>
              <w:jc w:val="both"/>
              <w:rPr>
                <w:rFonts w:ascii="Times New Roman" w:hAnsi="Times New Roman" w:cs="Times New Roman"/>
                <w:sz w:val="24"/>
                <w:szCs w:val="24"/>
              </w:rPr>
            </w:pPr>
            <w:r>
              <w:rPr>
                <w:rFonts w:ascii="Times New Roman" w:hAnsi="Times New Roman" w:cs="Times New Roman"/>
                <w:sz w:val="24"/>
                <w:szCs w:val="24"/>
              </w:rPr>
              <w:t>■Измерять массу тела различными способами. Измерять силы взаимодействия тел. Вычислять значение ускорения тел по известным значениям действующих сил и масс тел.</w:t>
            </w:r>
          </w:p>
          <w:p>
            <w:pPr>
              <w:pStyle w:val="10"/>
              <w:jc w:val="both"/>
              <w:rPr>
                <w:rFonts w:ascii="Times New Roman" w:hAnsi="Times New Roman" w:cs="Times New Roman"/>
                <w:sz w:val="24"/>
                <w:szCs w:val="24"/>
              </w:rPr>
            </w:pPr>
            <w:r>
              <w:rPr>
                <w:rFonts w:ascii="Times New Roman" w:hAnsi="Times New Roman" w:cs="Times New Roman"/>
                <w:sz w:val="24"/>
                <w:szCs w:val="24"/>
              </w:rPr>
              <w:t>■Различать силу тяжести и вес тела. Объяснять и приводить примеры явления невесомости.</w:t>
            </w:r>
          </w:p>
          <w:p>
            <w:pPr>
              <w:pStyle w:val="10"/>
              <w:jc w:val="both"/>
              <w:rPr>
                <w:rFonts w:ascii="Times New Roman" w:hAnsi="Times New Roman" w:cs="Times New Roman"/>
                <w:sz w:val="24"/>
                <w:szCs w:val="24"/>
              </w:rPr>
            </w:pPr>
            <w:r>
              <w:rPr>
                <w:rFonts w:ascii="Times New Roman" w:hAnsi="Times New Roman" w:cs="Times New Roman"/>
                <w:sz w:val="24"/>
                <w:szCs w:val="24"/>
              </w:rPr>
              <w:t>■Применять основные понятия, формулы и законы динамики к решению задач.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769"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Законы сохранения в механике</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■Объяснять реактивное движение на основе закона сохранения импульса. Применять закон сохранения импульса для вычисления изменений скоростей тел при их взаимодействиях.</w:t>
            </w:r>
          </w:p>
          <w:p>
            <w:pPr>
              <w:pStyle w:val="10"/>
              <w:jc w:val="both"/>
              <w:rPr>
                <w:rFonts w:ascii="Times New Roman" w:hAnsi="Times New Roman" w:cs="Times New Roman"/>
                <w:sz w:val="24"/>
                <w:szCs w:val="24"/>
              </w:rPr>
            </w:pPr>
            <w:r>
              <w:rPr>
                <w:rFonts w:ascii="Times New Roman" w:hAnsi="Times New Roman" w:cs="Times New Roman"/>
                <w:sz w:val="24"/>
                <w:szCs w:val="24"/>
              </w:rPr>
              <w:t>■Вычислять работу сил и изменение кинетической энергии тела. Вычислять потенциальную энергию тел в гравитационном поле.</w:t>
            </w:r>
          </w:p>
          <w:p>
            <w:pPr>
              <w:pStyle w:val="10"/>
              <w:jc w:val="both"/>
              <w:rPr>
                <w:rFonts w:ascii="Times New Roman" w:hAnsi="Times New Roman" w:cs="Times New Roman"/>
                <w:sz w:val="24"/>
                <w:szCs w:val="24"/>
              </w:rPr>
            </w:pPr>
            <w:r>
              <w:rPr>
                <w:rFonts w:ascii="Times New Roman" w:hAnsi="Times New Roman" w:cs="Times New Roman"/>
                <w:sz w:val="24"/>
                <w:szCs w:val="24"/>
              </w:rPr>
              <w:t>■Характеризовать производительность машин и двигателей, использую понятие мощности.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31" w:hRule="atLeast"/>
        </w:trPr>
        <w:tc>
          <w:tcPr>
            <w:tcW w:w="10065" w:type="dxa"/>
            <w:gridSpan w:val="2"/>
            <w:tcBorders>
              <w:top w:val="single" w:color="auto" w:sz="4" w:space="0"/>
              <w:left w:val="single" w:color="auto" w:sz="4" w:space="0"/>
              <w:right w:val="single" w:color="auto" w:sz="4" w:space="0"/>
            </w:tcBorders>
            <w:shd w:val="clear" w:color="auto" w:fill="FFFFFF"/>
            <w:vAlign w:val="bottom"/>
          </w:tcPr>
          <w:p>
            <w:pPr>
              <w:pStyle w:val="10"/>
              <w:jc w:val="center"/>
              <w:rPr>
                <w:rFonts w:ascii="Times New Roman" w:hAnsi="Times New Roman" w:cs="Times New Roman"/>
                <w:sz w:val="24"/>
                <w:szCs w:val="24"/>
              </w:rPr>
            </w:pPr>
            <w:r>
              <w:rPr>
                <w:rFonts w:ascii="Times New Roman" w:hAnsi="Times New Roman" w:cs="Times New Roman"/>
                <w:sz w:val="24"/>
                <w:szCs w:val="24"/>
              </w:rPr>
              <w:t>Основы молекулярной физики и термодинамики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03"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Молекулярная физика</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■Формулировать основные положения молекулярно-кинетической теории. Выполнять эксперименты, служащие обоснованием молекулярно-кинетической теории. Наблюдать броуновское движение и явление диффузии.</w:t>
            </w:r>
          </w:p>
          <w:p>
            <w:pPr>
              <w:pStyle w:val="10"/>
              <w:jc w:val="both"/>
              <w:rPr>
                <w:rFonts w:ascii="Times New Roman" w:hAnsi="Times New Roman" w:cs="Times New Roman"/>
                <w:sz w:val="24"/>
                <w:szCs w:val="24"/>
              </w:rPr>
            </w:pPr>
            <w:r>
              <w:rPr>
                <w:rFonts w:ascii="Times New Roman" w:hAnsi="Times New Roman" w:cs="Times New Roman"/>
                <w:sz w:val="24"/>
                <w:szCs w:val="24"/>
              </w:rPr>
              <w:t>■Определять параметры вещества в газообразном состоянии на основании уравнения состояния идеального газа.</w:t>
            </w:r>
          </w:p>
          <w:p>
            <w:pPr>
              <w:pStyle w:val="10"/>
              <w:jc w:val="both"/>
              <w:rPr>
                <w:rFonts w:ascii="Times New Roman" w:hAnsi="Times New Roman" w:cs="Times New Roman"/>
                <w:sz w:val="24"/>
                <w:szCs w:val="24"/>
              </w:rPr>
            </w:pPr>
            <w:r>
              <w:rPr>
                <w:rFonts w:ascii="Times New Roman" w:hAnsi="Times New Roman" w:cs="Times New Roman"/>
                <w:sz w:val="24"/>
                <w:szCs w:val="24"/>
              </w:rPr>
              <w:t>■Представлять графиками изохорный, изобарный и изотермический процессы. Вычислять среднюю кинетическую энергию теплового движения молекул по известной температуре вещества.</w:t>
            </w:r>
          </w:p>
          <w:p>
            <w:pPr>
              <w:pStyle w:val="10"/>
              <w:jc w:val="both"/>
              <w:rPr>
                <w:rFonts w:ascii="Times New Roman" w:hAnsi="Times New Roman" w:cs="Times New Roman"/>
                <w:sz w:val="24"/>
                <w:szCs w:val="24"/>
              </w:rPr>
            </w:pPr>
            <w:r>
              <w:rPr>
                <w:rFonts w:ascii="Times New Roman" w:hAnsi="Times New Roman" w:cs="Times New Roman"/>
                <w:sz w:val="24"/>
                <w:szCs w:val="24"/>
              </w:rPr>
              <w:t>■Измерять влажность воздуха.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082" w:hRule="atLeast"/>
        </w:trPr>
        <w:tc>
          <w:tcPr>
            <w:tcW w:w="2978" w:type="dxa"/>
            <w:tcBorders>
              <w:top w:val="single" w:color="auto" w:sz="4" w:space="0"/>
              <w:left w:val="single" w:color="auto" w:sz="4" w:space="0"/>
              <w:bottom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Термодинамика</w:t>
            </w:r>
          </w:p>
        </w:tc>
        <w:tc>
          <w:tcPr>
            <w:tcW w:w="7087"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0"/>
              <w:tabs>
                <w:tab w:val="left" w:pos="131"/>
              </w:tabs>
              <w:rPr>
                <w:rFonts w:ascii="Times New Roman" w:hAnsi="Times New Roman" w:cs="Times New Roman"/>
                <w:sz w:val="24"/>
                <w:szCs w:val="24"/>
              </w:rPr>
            </w:pPr>
            <w:r>
              <w:rPr>
                <w:rFonts w:ascii="Times New Roman" w:hAnsi="Times New Roman" w:cs="Times New Roman"/>
                <w:sz w:val="24"/>
                <w:szCs w:val="24"/>
              </w:rPr>
              <w:t>■Исследовать экспериментально тепловые свойства вещества.</w:t>
            </w:r>
          </w:p>
          <w:p>
            <w:pPr>
              <w:pStyle w:val="10"/>
              <w:tabs>
                <w:tab w:val="left" w:pos="131"/>
              </w:tabs>
              <w:rPr>
                <w:rFonts w:ascii="Times New Roman" w:hAnsi="Times New Roman" w:cs="Times New Roman"/>
                <w:sz w:val="24"/>
                <w:szCs w:val="24"/>
              </w:rPr>
            </w:pPr>
            <w:r>
              <w:rPr>
                <w:rFonts w:ascii="Times New Roman" w:hAnsi="Times New Roman" w:cs="Times New Roman"/>
                <w:sz w:val="24"/>
                <w:szCs w:val="24"/>
              </w:rPr>
              <w:t>■Рассчитывать количество теплоты, необходимое для осуществления процесса превращения вещества из одного агрегатного состояния в другое.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403"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p>
        </w:tc>
        <w:tc>
          <w:tcPr>
            <w:tcW w:w="7087" w:type="dxa"/>
            <w:tcBorders>
              <w:top w:val="single" w:color="auto" w:sz="4" w:space="0"/>
              <w:left w:val="single" w:color="auto" w:sz="4" w:space="0"/>
              <w:right w:val="single" w:color="auto" w:sz="4" w:space="0"/>
            </w:tcBorders>
            <w:shd w:val="clear" w:color="auto" w:fill="FFFFFF"/>
            <w:vAlign w:val="bottom"/>
          </w:tcPr>
          <w:p>
            <w:pPr>
              <w:pStyle w:val="10"/>
              <w:rPr>
                <w:rFonts w:ascii="Times New Roman" w:hAnsi="Times New Roman" w:cs="Times New Roman"/>
                <w:sz w:val="24"/>
                <w:szCs w:val="24"/>
              </w:rPr>
            </w:pPr>
            <w:r>
              <w:rPr>
                <w:rFonts w:ascii="Times New Roman" w:hAnsi="Times New Roman" w:cs="Times New Roman"/>
                <w:sz w:val="24"/>
                <w:szCs w:val="24"/>
              </w:rPr>
              <w:t>■ Рассчитывать изменение внутренней энергии тел, работу и переданное количество теплоты на основании первого закона термодинамики. Объяснять принципы действия тепловых машин.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79" w:hRule="atLeast"/>
        </w:trPr>
        <w:tc>
          <w:tcPr>
            <w:tcW w:w="10065" w:type="dxa"/>
            <w:gridSpan w:val="2"/>
            <w:tcBorders>
              <w:top w:val="single" w:color="auto" w:sz="4" w:space="0"/>
              <w:left w:val="single" w:color="auto" w:sz="4" w:space="0"/>
              <w:right w:val="single" w:color="auto" w:sz="4" w:space="0"/>
            </w:tcBorders>
            <w:shd w:val="clear" w:color="auto" w:fill="FFFFFF"/>
            <w:vAlign w:val="bottom"/>
          </w:tcPr>
          <w:p>
            <w:pPr>
              <w:pStyle w:val="10"/>
              <w:jc w:val="center"/>
              <w:rPr>
                <w:rFonts w:ascii="Times New Roman" w:hAnsi="Times New Roman" w:cs="Times New Roman"/>
                <w:sz w:val="24"/>
                <w:szCs w:val="24"/>
              </w:rPr>
            </w:pPr>
            <w:r>
              <w:rPr>
                <w:rFonts w:ascii="Times New Roman" w:hAnsi="Times New Roman" w:cs="Times New Roman"/>
                <w:sz w:val="24"/>
                <w:szCs w:val="24"/>
              </w:rPr>
              <w:t>Основы электродинамики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874"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Электростатика</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■Вычислять силы взаимодействия точечных электрических зарядов.</w:t>
            </w:r>
          </w:p>
          <w:p>
            <w:pPr>
              <w:pStyle w:val="10"/>
              <w:jc w:val="both"/>
              <w:rPr>
                <w:rFonts w:ascii="Times New Roman" w:hAnsi="Times New Roman" w:cs="Times New Roman"/>
                <w:sz w:val="24"/>
                <w:szCs w:val="24"/>
              </w:rPr>
            </w:pPr>
            <w:r>
              <w:rPr>
                <w:rFonts w:ascii="Times New Roman" w:hAnsi="Times New Roman" w:cs="Times New Roman"/>
                <w:sz w:val="24"/>
                <w:szCs w:val="24"/>
              </w:rPr>
              <w:t>■Вычислять напряженность и потенциал электрического поля одного и нескольких точечных зарядов.</w:t>
            </w:r>
          </w:p>
          <w:p>
            <w:pPr>
              <w:pStyle w:val="10"/>
              <w:jc w:val="both"/>
              <w:rPr>
                <w:rFonts w:ascii="Times New Roman" w:hAnsi="Times New Roman" w:cs="Times New Roman"/>
                <w:sz w:val="24"/>
                <w:szCs w:val="24"/>
              </w:rPr>
            </w:pPr>
            <w:r>
              <w:rPr>
                <w:rFonts w:ascii="Times New Roman" w:hAnsi="Times New Roman" w:cs="Times New Roman"/>
                <w:sz w:val="24"/>
                <w:szCs w:val="24"/>
              </w:rPr>
              <w:t>■Измерять разность потенциалов.</w:t>
            </w:r>
          </w:p>
          <w:p>
            <w:pPr>
              <w:pStyle w:val="10"/>
              <w:jc w:val="both"/>
              <w:rPr>
                <w:rFonts w:ascii="Times New Roman" w:hAnsi="Times New Roman" w:cs="Times New Roman"/>
                <w:sz w:val="24"/>
                <w:szCs w:val="24"/>
              </w:rPr>
            </w:pPr>
            <w:r>
              <w:rPr>
                <w:rFonts w:ascii="Times New Roman" w:hAnsi="Times New Roman" w:cs="Times New Roman"/>
                <w:sz w:val="24"/>
                <w:szCs w:val="24"/>
              </w:rPr>
              <w:t>■Приводить примеры проводников, диэлектриков и конденсаторов.</w:t>
            </w:r>
          </w:p>
          <w:p>
            <w:pPr>
              <w:pStyle w:val="10"/>
              <w:jc w:val="both"/>
              <w:rPr>
                <w:rFonts w:ascii="Times New Roman" w:hAnsi="Times New Roman" w:cs="Times New Roman"/>
                <w:sz w:val="24"/>
                <w:szCs w:val="24"/>
              </w:rPr>
            </w:pPr>
            <w:r>
              <w:rPr>
                <w:rFonts w:ascii="Times New Roman" w:hAnsi="Times New Roman" w:cs="Times New Roman"/>
                <w:sz w:val="24"/>
                <w:szCs w:val="24"/>
              </w:rPr>
              <w:t>■Наблюдать явление электростатической индукции и явление поляризации диэлектрика, находящегося в электрическом поле.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791"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Постоянный ток</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■Измерять мощность электрического тока. Измерять ЭДС и внутреннее сопротивление источника тока.</w:t>
            </w:r>
          </w:p>
          <w:p>
            <w:pPr>
              <w:pStyle w:val="10"/>
              <w:jc w:val="both"/>
              <w:rPr>
                <w:rFonts w:ascii="Times New Roman" w:hAnsi="Times New Roman" w:cs="Times New Roman"/>
                <w:sz w:val="24"/>
                <w:szCs w:val="24"/>
              </w:rPr>
            </w:pPr>
            <w:r>
              <w:rPr>
                <w:rFonts w:ascii="Times New Roman" w:hAnsi="Times New Roman" w:cs="Times New Roman"/>
                <w:sz w:val="24"/>
                <w:szCs w:val="24"/>
              </w:rPr>
              <w:t>■Собирать и испытывать электрические цепи с различным соединением проводников, рассчитывать их параметры.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941"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Магнитное поле</w:t>
            </w:r>
          </w:p>
        </w:tc>
        <w:tc>
          <w:tcPr>
            <w:tcW w:w="7087" w:type="dxa"/>
            <w:tcBorders>
              <w:top w:val="single" w:color="auto" w:sz="4" w:space="0"/>
              <w:left w:val="single" w:color="auto" w:sz="4" w:space="0"/>
              <w:right w:val="single" w:color="auto" w:sz="4" w:space="0"/>
            </w:tcBorders>
            <w:shd w:val="clear" w:color="auto" w:fill="FFFFFF"/>
          </w:tcPr>
          <w:p>
            <w:pPr>
              <w:pStyle w:val="10"/>
              <w:jc w:val="both"/>
              <w:rPr>
                <w:rFonts w:ascii="Times New Roman" w:hAnsi="Times New Roman" w:cs="Times New Roman"/>
                <w:sz w:val="24"/>
                <w:szCs w:val="24"/>
              </w:rPr>
            </w:pPr>
            <w:r>
              <w:rPr>
                <w:rFonts w:ascii="Times New Roman" w:hAnsi="Times New Roman" w:cs="Times New Roman"/>
                <w:sz w:val="24"/>
                <w:szCs w:val="24"/>
              </w:rPr>
              <w:t>■Наблюдать действие магнитного поля на проводник с током, картинки магнитных полей.</w:t>
            </w:r>
          </w:p>
          <w:p>
            <w:pPr>
              <w:pStyle w:val="10"/>
              <w:jc w:val="both"/>
              <w:rPr>
                <w:rFonts w:ascii="Times New Roman" w:hAnsi="Times New Roman" w:cs="Times New Roman"/>
                <w:sz w:val="24"/>
                <w:szCs w:val="24"/>
              </w:rPr>
            </w:pPr>
            <w:r>
              <w:rPr>
                <w:rFonts w:ascii="Times New Roman" w:hAnsi="Times New Roman" w:cs="Times New Roman"/>
                <w:sz w:val="24"/>
                <w:szCs w:val="24"/>
              </w:rPr>
              <w:t>■Формулировать правило левой руки для определения направления силы Ампера.</w:t>
            </w:r>
          </w:p>
          <w:p>
            <w:pPr>
              <w:pStyle w:val="10"/>
              <w:jc w:val="both"/>
              <w:rPr>
                <w:rFonts w:ascii="Times New Roman" w:hAnsi="Times New Roman" w:cs="Times New Roman"/>
                <w:sz w:val="24"/>
                <w:szCs w:val="24"/>
              </w:rPr>
            </w:pPr>
            <w:r>
              <w:rPr>
                <w:rFonts w:ascii="Times New Roman" w:hAnsi="Times New Roman" w:cs="Times New Roman"/>
                <w:sz w:val="24"/>
                <w:szCs w:val="24"/>
              </w:rPr>
              <w:t>■Вычислять силы, действующие на проводник с током в магнитном поле, объяснять принцип действия электродвигателя.</w:t>
            </w:r>
          </w:p>
          <w:p>
            <w:pPr>
              <w:pStyle w:val="10"/>
              <w:jc w:val="both"/>
              <w:rPr>
                <w:rFonts w:ascii="Times New Roman" w:hAnsi="Times New Roman" w:cs="Times New Roman"/>
                <w:sz w:val="24"/>
                <w:szCs w:val="24"/>
              </w:rPr>
            </w:pPr>
            <w:r>
              <w:rPr>
                <w:rFonts w:ascii="Times New Roman" w:hAnsi="Times New Roman" w:cs="Times New Roman"/>
                <w:sz w:val="24"/>
                <w:szCs w:val="24"/>
              </w:rPr>
              <w:t>■Исследовать явление электромагнитной индукции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581" w:hRule="atLeast"/>
        </w:trPr>
        <w:tc>
          <w:tcPr>
            <w:tcW w:w="10065" w:type="dxa"/>
            <w:gridSpan w:val="2"/>
            <w:tcBorders>
              <w:top w:val="single" w:color="auto" w:sz="4" w:space="0"/>
              <w:left w:val="single" w:color="auto" w:sz="4" w:space="0"/>
              <w:right w:val="single" w:color="auto" w:sz="4" w:space="0"/>
            </w:tcBorders>
            <w:shd w:val="clear" w:color="auto" w:fill="FFFFFF"/>
          </w:tcPr>
          <w:p>
            <w:pPr>
              <w:pStyle w:val="10"/>
              <w:jc w:val="center"/>
              <w:rPr>
                <w:rFonts w:ascii="Times New Roman" w:hAnsi="Times New Roman" w:cs="Times New Roman"/>
                <w:sz w:val="24"/>
                <w:szCs w:val="24"/>
              </w:rPr>
            </w:pPr>
            <w:r>
              <w:rPr>
                <w:rFonts w:ascii="Times New Roman" w:hAnsi="Times New Roman" w:cs="Times New Roman"/>
                <w:sz w:val="24"/>
                <w:szCs w:val="24"/>
              </w:rPr>
              <w:t>Колебания и волны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553"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Механические колебания и волны</w:t>
            </w:r>
          </w:p>
        </w:tc>
        <w:tc>
          <w:tcPr>
            <w:tcW w:w="7087" w:type="dxa"/>
            <w:tcBorders>
              <w:top w:val="single" w:color="auto" w:sz="4" w:space="0"/>
              <w:left w:val="single" w:color="auto" w:sz="4" w:space="0"/>
              <w:right w:val="single" w:color="auto" w:sz="4" w:space="0"/>
            </w:tcBorders>
            <w:shd w:val="clear" w:color="auto" w:fill="FFFFFF"/>
            <w:vAlign w:val="bottom"/>
          </w:tcPr>
          <w:p>
            <w:pPr>
              <w:pStyle w:val="10"/>
              <w:rPr>
                <w:rFonts w:ascii="Times New Roman" w:hAnsi="Times New Roman" w:cs="Times New Roman"/>
                <w:sz w:val="24"/>
                <w:szCs w:val="24"/>
              </w:rPr>
            </w:pPr>
            <w:r>
              <w:rPr>
                <w:rFonts w:ascii="Times New Roman" w:hAnsi="Times New Roman" w:cs="Times New Roman"/>
                <w:sz w:val="24"/>
                <w:szCs w:val="24"/>
              </w:rPr>
              <w:t>■Приводить примеры колебательных движений. Исследовать зависимость периода колебаний математического маятника от его длины, массы и амплитуды колебаний. Определять ускорение свободного падения с помощью математического маятника.</w:t>
            </w:r>
          </w:p>
          <w:p>
            <w:pPr>
              <w:pStyle w:val="10"/>
              <w:rPr>
                <w:rFonts w:ascii="Times New Roman" w:hAnsi="Times New Roman" w:cs="Times New Roman"/>
                <w:sz w:val="24"/>
                <w:szCs w:val="24"/>
              </w:rPr>
            </w:pPr>
            <w:r>
              <w:rPr>
                <w:rFonts w:ascii="Times New Roman" w:hAnsi="Times New Roman" w:cs="Times New Roman"/>
                <w:sz w:val="24"/>
                <w:szCs w:val="24"/>
              </w:rPr>
              <w:t>■Наблюдать колебания звучащего тела. Приводить значение скорости распространения звука в различных средах.</w:t>
            </w:r>
          </w:p>
          <w:p>
            <w:pPr>
              <w:pStyle w:val="10"/>
              <w:rPr>
                <w:rFonts w:ascii="Times New Roman" w:hAnsi="Times New Roman" w:cs="Times New Roman"/>
                <w:sz w:val="24"/>
                <w:szCs w:val="24"/>
              </w:rPr>
            </w:pPr>
            <w:r>
              <w:rPr>
                <w:rFonts w:ascii="Times New Roman" w:hAnsi="Times New Roman" w:cs="Times New Roman"/>
                <w:sz w:val="24"/>
                <w:szCs w:val="24"/>
              </w:rPr>
              <w:t>■ Уметь объяснять использование ультразвука в медицине.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146"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Электромагнитные колебания и волны</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■Наблюдать осциллограммы гармонических колебаний силы тока в цепи.</w:t>
            </w:r>
          </w:p>
          <w:p>
            <w:pPr>
              <w:pStyle w:val="10"/>
              <w:jc w:val="both"/>
              <w:rPr>
                <w:rFonts w:ascii="Times New Roman" w:hAnsi="Times New Roman" w:cs="Times New Roman"/>
                <w:sz w:val="24"/>
                <w:szCs w:val="24"/>
              </w:rPr>
            </w:pPr>
            <w:r>
              <w:rPr>
                <w:rFonts w:ascii="Times New Roman" w:hAnsi="Times New Roman" w:cs="Times New Roman"/>
                <w:sz w:val="24"/>
                <w:szCs w:val="24"/>
              </w:rPr>
              <w:t>■Объяснять превращение энергии в идеальном колебательном контуре.</w:t>
            </w:r>
          </w:p>
          <w:p>
            <w:pPr>
              <w:pStyle w:val="10"/>
              <w:jc w:val="both"/>
              <w:rPr>
                <w:rFonts w:ascii="Times New Roman" w:hAnsi="Times New Roman" w:cs="Times New Roman"/>
                <w:sz w:val="24"/>
                <w:szCs w:val="24"/>
              </w:rPr>
            </w:pPr>
            <w:r>
              <w:rPr>
                <w:rFonts w:ascii="Times New Roman" w:hAnsi="Times New Roman" w:cs="Times New Roman"/>
                <w:sz w:val="24"/>
                <w:szCs w:val="24"/>
              </w:rPr>
              <w:t>■Изучать устройство и принцип действия трансформатора.</w:t>
            </w:r>
          </w:p>
          <w:p>
            <w:pPr>
              <w:pStyle w:val="10"/>
              <w:jc w:val="both"/>
              <w:rPr>
                <w:rFonts w:ascii="Times New Roman" w:hAnsi="Times New Roman" w:cs="Times New Roman"/>
                <w:sz w:val="24"/>
                <w:szCs w:val="24"/>
              </w:rPr>
            </w:pPr>
            <w:r>
              <w:rPr>
                <w:rFonts w:ascii="Times New Roman" w:hAnsi="Times New Roman" w:cs="Times New Roman"/>
                <w:sz w:val="24"/>
                <w:szCs w:val="24"/>
              </w:rPr>
              <w:t>■Анализировать схему передачи электроэнергии на большие расстояния.</w:t>
            </w:r>
          </w:p>
          <w:p>
            <w:pPr>
              <w:pStyle w:val="10"/>
              <w:jc w:val="both"/>
              <w:rPr>
                <w:rFonts w:ascii="Times New Roman" w:hAnsi="Times New Roman" w:cs="Times New Roman"/>
                <w:sz w:val="24"/>
                <w:szCs w:val="24"/>
              </w:rPr>
            </w:pPr>
            <w:r>
              <w:rPr>
                <w:rFonts w:ascii="Times New Roman" w:hAnsi="Times New Roman" w:cs="Times New Roman"/>
                <w:sz w:val="24"/>
                <w:szCs w:val="24"/>
              </w:rPr>
              <w:t>■Приводить примеры видов радиосвязи. Познакомиться с устройствами, входящими в систему радиосвязи.</w:t>
            </w:r>
          </w:p>
          <w:p>
            <w:pPr>
              <w:pStyle w:val="10"/>
              <w:rPr>
                <w:rFonts w:ascii="Times New Roman" w:hAnsi="Times New Roman" w:cs="Times New Roman"/>
                <w:sz w:val="24"/>
                <w:szCs w:val="24"/>
              </w:rPr>
            </w:pPr>
            <w:r>
              <w:rPr>
                <w:rFonts w:ascii="Times New Roman" w:hAnsi="Times New Roman" w:cs="Times New Roman"/>
                <w:sz w:val="24"/>
                <w:szCs w:val="24"/>
              </w:rPr>
              <w:t>■Обсуждать особенности распространения радиоволн.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220"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Световые волны</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■Применять на практике законы отражения и преломления света при решении задач. Наблюдать явление дифракции и дисперсии света.</w:t>
            </w:r>
          </w:p>
          <w:p>
            <w:pPr>
              <w:pStyle w:val="10"/>
              <w:jc w:val="both"/>
              <w:rPr>
                <w:rFonts w:ascii="Times New Roman" w:hAnsi="Times New Roman" w:cs="Times New Roman"/>
                <w:sz w:val="24"/>
                <w:szCs w:val="24"/>
              </w:rPr>
            </w:pPr>
            <w:r>
              <w:rPr>
                <w:rFonts w:ascii="Times New Roman" w:hAnsi="Times New Roman" w:cs="Times New Roman"/>
                <w:sz w:val="24"/>
                <w:szCs w:val="24"/>
              </w:rPr>
              <w:t>■Строить изображения предметов, даваемые линзами. Рассчитывать оптическую силу линзы.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581" w:hRule="atLeast"/>
        </w:trPr>
        <w:tc>
          <w:tcPr>
            <w:tcW w:w="10065" w:type="dxa"/>
            <w:gridSpan w:val="2"/>
            <w:tcBorders>
              <w:top w:val="single" w:color="auto" w:sz="4" w:space="0"/>
              <w:left w:val="single" w:color="auto" w:sz="4" w:space="0"/>
              <w:right w:val="single" w:color="auto" w:sz="4" w:space="0"/>
            </w:tcBorders>
            <w:shd w:val="clear" w:color="auto" w:fill="FFFFFF"/>
          </w:tcPr>
          <w:p>
            <w:pPr>
              <w:pStyle w:val="10"/>
              <w:jc w:val="center"/>
              <w:rPr>
                <w:rFonts w:ascii="Times New Roman" w:hAnsi="Times New Roman" w:cs="Times New Roman"/>
                <w:sz w:val="24"/>
                <w:szCs w:val="24"/>
              </w:rPr>
            </w:pPr>
            <w:r>
              <w:rPr>
                <w:rFonts w:ascii="Times New Roman" w:hAnsi="Times New Roman" w:cs="Times New Roman"/>
                <w:sz w:val="24"/>
                <w:szCs w:val="24"/>
              </w:rPr>
              <w:t>Элементы квантовой физики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795"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Квантовые свойства света</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■Наблюдать фотоэлектрический эффект. Рассчитывать максимальную кинетическую энергию электронов при фотоэффекте.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374"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Физика атома</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■Формулировать постулаты Бора. Наблюдать линейчатый и непрерывный спектры.</w:t>
            </w:r>
          </w:p>
          <w:p>
            <w:pPr>
              <w:pStyle w:val="10"/>
              <w:jc w:val="both"/>
              <w:rPr>
                <w:rFonts w:ascii="Times New Roman" w:hAnsi="Times New Roman" w:cs="Times New Roman"/>
                <w:sz w:val="24"/>
                <w:szCs w:val="24"/>
              </w:rPr>
            </w:pPr>
            <w:r>
              <w:rPr>
                <w:rFonts w:ascii="Times New Roman" w:hAnsi="Times New Roman" w:cs="Times New Roman"/>
                <w:sz w:val="24"/>
                <w:szCs w:val="24"/>
              </w:rPr>
              <w:t>■Рассчитывать частоту и длину волны испускаемого света при переходе атома из одного стационарного состояния в другое.</w:t>
            </w:r>
          </w:p>
          <w:p>
            <w:pPr>
              <w:pStyle w:val="10"/>
              <w:jc w:val="both"/>
              <w:rPr>
                <w:rFonts w:ascii="Times New Roman" w:hAnsi="Times New Roman" w:cs="Times New Roman"/>
                <w:sz w:val="24"/>
                <w:szCs w:val="24"/>
              </w:rPr>
            </w:pPr>
            <w:r>
              <w:rPr>
                <w:rFonts w:ascii="Times New Roman" w:hAnsi="Times New Roman" w:cs="Times New Roman"/>
                <w:sz w:val="24"/>
                <w:szCs w:val="24"/>
              </w:rPr>
              <w:t>■Объяснять принцип действия лазера.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695"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Физика атомного ядра и элементарных частиц</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■Наблюдать треки альфа-частиц в камере Вильсона. Регистрировать ядерные излучения с помощью счетчика Г ейгера.</w:t>
            </w:r>
          </w:p>
          <w:p>
            <w:pPr>
              <w:pStyle w:val="10"/>
              <w:jc w:val="both"/>
              <w:rPr>
                <w:rFonts w:ascii="Times New Roman" w:hAnsi="Times New Roman" w:cs="Times New Roman"/>
                <w:sz w:val="24"/>
                <w:szCs w:val="24"/>
              </w:rPr>
            </w:pPr>
            <w:r>
              <w:rPr>
                <w:rFonts w:ascii="Times New Roman" w:hAnsi="Times New Roman" w:cs="Times New Roman"/>
                <w:sz w:val="24"/>
                <w:szCs w:val="24"/>
              </w:rPr>
              <w:t>■Рассчитывать энергию связи атомных ядер.</w:t>
            </w:r>
          </w:p>
          <w:p>
            <w:pPr>
              <w:pStyle w:val="10"/>
              <w:jc w:val="both"/>
              <w:rPr>
                <w:rFonts w:ascii="Times New Roman" w:hAnsi="Times New Roman" w:cs="Times New Roman"/>
                <w:sz w:val="24"/>
                <w:szCs w:val="24"/>
              </w:rPr>
            </w:pPr>
            <w:r>
              <w:rPr>
                <w:rFonts w:ascii="Times New Roman" w:hAnsi="Times New Roman" w:cs="Times New Roman"/>
                <w:sz w:val="24"/>
                <w:szCs w:val="24"/>
              </w:rPr>
              <w:t>■Понимать ценности научного познания мира не вообще для человечества в целом, а для каждого обучающегося лично, ценность овладения методом научного познания для достижения успеха в любом виде практической деятельности.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79" w:hRule="atLeast"/>
        </w:trPr>
        <w:tc>
          <w:tcPr>
            <w:tcW w:w="10065" w:type="dxa"/>
            <w:gridSpan w:val="2"/>
            <w:tcBorders>
              <w:top w:val="single" w:color="auto" w:sz="4" w:space="0"/>
              <w:left w:val="single" w:color="auto" w:sz="4" w:space="0"/>
              <w:right w:val="single" w:color="auto" w:sz="4" w:space="0"/>
            </w:tcBorders>
            <w:shd w:val="clear" w:color="auto" w:fill="FFFFFF"/>
            <w:vAlign w:val="bottom"/>
          </w:tcPr>
          <w:p>
            <w:pPr>
              <w:pStyle w:val="10"/>
              <w:jc w:val="center"/>
              <w:rPr>
                <w:rFonts w:ascii="Times New Roman" w:hAnsi="Times New Roman" w:cs="Times New Roman"/>
                <w:sz w:val="24"/>
                <w:szCs w:val="24"/>
              </w:rPr>
            </w:pPr>
            <w:r>
              <w:rPr>
                <w:rFonts w:ascii="Times New Roman" w:hAnsi="Times New Roman" w:cs="Times New Roman"/>
                <w:sz w:val="24"/>
                <w:szCs w:val="24"/>
              </w:rPr>
              <w:t>Вселенная и ее эволюция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71"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Строение и развитие Вселенной</w:t>
            </w:r>
          </w:p>
        </w:tc>
        <w:tc>
          <w:tcPr>
            <w:tcW w:w="7087" w:type="dxa"/>
            <w:tcBorders>
              <w:top w:val="single" w:color="auto" w:sz="4" w:space="0"/>
              <w:left w:val="single" w:color="auto" w:sz="4" w:space="0"/>
              <w:right w:val="single" w:color="auto" w:sz="4" w:space="0"/>
            </w:tcBorders>
            <w:shd w:val="clear" w:color="auto" w:fill="FFFFFF"/>
          </w:tcPr>
          <w:p>
            <w:pPr>
              <w:pStyle w:val="10"/>
              <w:jc w:val="both"/>
              <w:rPr>
                <w:rFonts w:ascii="Times New Roman" w:hAnsi="Times New Roman" w:cs="Times New Roman"/>
                <w:sz w:val="24"/>
                <w:szCs w:val="24"/>
              </w:rPr>
            </w:pPr>
            <w:r>
              <w:rPr>
                <w:rFonts w:ascii="Times New Roman" w:hAnsi="Times New Roman" w:cs="Times New Roman"/>
                <w:sz w:val="24"/>
                <w:szCs w:val="24"/>
              </w:rPr>
              <w:t>■ Объяснять модель расширяющейся Вселенной.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405"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Происхождение Солнечной системы</w:t>
            </w:r>
          </w:p>
        </w:tc>
        <w:tc>
          <w:tcPr>
            <w:tcW w:w="7087" w:type="dxa"/>
            <w:tcBorders>
              <w:top w:val="single" w:color="auto" w:sz="4" w:space="0"/>
              <w:left w:val="single" w:color="auto" w:sz="4" w:space="0"/>
              <w:right w:val="single" w:color="auto" w:sz="4" w:space="0"/>
            </w:tcBorders>
            <w:shd w:val="clear" w:color="auto" w:fill="FFFFFF"/>
          </w:tcPr>
          <w:p>
            <w:pPr>
              <w:pStyle w:val="10"/>
              <w:jc w:val="both"/>
              <w:rPr>
                <w:rFonts w:ascii="Times New Roman" w:hAnsi="Times New Roman" w:cs="Times New Roman"/>
                <w:sz w:val="24"/>
                <w:szCs w:val="24"/>
              </w:rPr>
            </w:pPr>
            <w:r>
              <w:rPr>
                <w:rFonts w:ascii="Times New Roman" w:hAnsi="Times New Roman" w:cs="Times New Roman"/>
                <w:sz w:val="24"/>
                <w:szCs w:val="24"/>
              </w:rPr>
              <w:t>■Наблюдать звезды, Луну и планеты в телескоп. Наблюдать солнечные пятна с помощью телескопа.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590" w:hRule="atLeast"/>
        </w:trPr>
        <w:tc>
          <w:tcPr>
            <w:tcW w:w="10065" w:type="dxa"/>
            <w:gridSpan w:val="2"/>
            <w:tcBorders>
              <w:top w:val="single" w:color="auto" w:sz="4" w:space="0"/>
              <w:left w:val="single" w:color="auto" w:sz="4" w:space="0"/>
              <w:right w:val="single" w:color="auto" w:sz="4" w:space="0"/>
            </w:tcBorders>
            <w:shd w:val="clear" w:color="auto" w:fill="FFFFFF"/>
          </w:tcPr>
          <w:p>
            <w:pPr>
              <w:pStyle w:val="10"/>
              <w:jc w:val="center"/>
              <w:rPr>
                <w:rFonts w:ascii="Times New Roman" w:hAnsi="Times New Roman" w:cs="Times New Roman"/>
                <w:sz w:val="24"/>
                <w:szCs w:val="24"/>
              </w:rPr>
            </w:pPr>
            <w:r>
              <w:rPr>
                <w:rFonts w:ascii="Times New Roman" w:hAnsi="Times New Roman" w:cs="Times New Roman"/>
                <w:sz w:val="24"/>
                <w:szCs w:val="24"/>
              </w:rPr>
              <w:t>Х И М И 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527"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Введение</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■Раскрывать вклад химической картины мира в единую естественнонаучную картину мира.</w:t>
            </w:r>
          </w:p>
          <w:p>
            <w:pPr>
              <w:pStyle w:val="10"/>
              <w:jc w:val="both"/>
              <w:rPr>
                <w:rFonts w:ascii="Times New Roman" w:hAnsi="Times New Roman" w:cs="Times New Roman"/>
                <w:sz w:val="24"/>
                <w:szCs w:val="24"/>
              </w:rPr>
            </w:pPr>
            <w:r>
              <w:rPr>
                <w:rFonts w:ascii="Times New Roman" w:hAnsi="Times New Roman" w:cs="Times New Roman"/>
                <w:sz w:val="24"/>
                <w:szCs w:val="24"/>
              </w:rPr>
              <w:t>■Характеризовать химию, как производительную силу общества.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586"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Важнейшие химические понятия</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 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растворы, электролит и неэлектролит, электролитическая диссоциация, окислитель и восстановитель, окисление и восстановление, скорость химической реакции, химическое равновесие, углеродный скелет, функциональная группа, изомерия.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641"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Основные законы химии</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■Формулировать законы сохранения массы веществ и постоянства состава веществ. Устанавливать причинно-следственную связь между содержанием этих законов и написанием химических формул и уравнений.</w:t>
            </w:r>
          </w:p>
          <w:p>
            <w:pPr>
              <w:pStyle w:val="10"/>
              <w:jc w:val="both"/>
              <w:rPr>
                <w:rFonts w:ascii="Times New Roman" w:hAnsi="Times New Roman" w:cs="Times New Roman"/>
                <w:sz w:val="24"/>
                <w:szCs w:val="24"/>
              </w:rPr>
            </w:pPr>
            <w:r>
              <w:rPr>
                <w:rFonts w:ascii="Times New Roman" w:hAnsi="Times New Roman" w:cs="Times New Roman"/>
                <w:sz w:val="24"/>
                <w:szCs w:val="24"/>
              </w:rPr>
              <w:t>■Раскрывать физический смысл символики периодической таблицы химических элементов Д.И. Менделеева (номеров элемента, периода, группы) и устанавливать причинно-следственную связь между строением атома и закономерностями изменения свойств элементов и образованных ими веществ в периодах и группах.</w:t>
            </w:r>
          </w:p>
          <w:p>
            <w:pPr>
              <w:pStyle w:val="10"/>
              <w:jc w:val="both"/>
              <w:rPr>
                <w:rFonts w:ascii="Times New Roman" w:hAnsi="Times New Roman" w:cs="Times New Roman"/>
                <w:sz w:val="24"/>
                <w:szCs w:val="24"/>
              </w:rPr>
            </w:pPr>
            <w:r>
              <w:rPr>
                <w:rFonts w:ascii="Times New Roman" w:hAnsi="Times New Roman" w:cs="Times New Roman"/>
                <w:sz w:val="24"/>
                <w:szCs w:val="24"/>
              </w:rPr>
              <w:t>■ Характеризовать элементы малых периодов по их положению в Периодической системе Д.И. Менделеева.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334"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Основные теории химии</w:t>
            </w:r>
          </w:p>
        </w:tc>
        <w:tc>
          <w:tcPr>
            <w:tcW w:w="7087" w:type="dxa"/>
            <w:tcBorders>
              <w:top w:val="single" w:color="auto" w:sz="4" w:space="0"/>
              <w:left w:val="single" w:color="auto" w:sz="4" w:space="0"/>
              <w:right w:val="single" w:color="auto" w:sz="4" w:space="0"/>
            </w:tcBorders>
            <w:shd w:val="clear" w:color="auto" w:fill="FFFFFF"/>
          </w:tcPr>
          <w:p>
            <w:pPr>
              <w:pStyle w:val="10"/>
              <w:jc w:val="both"/>
              <w:rPr>
                <w:rFonts w:ascii="Times New Roman" w:hAnsi="Times New Roman" w:cs="Times New Roman"/>
                <w:sz w:val="24"/>
                <w:szCs w:val="24"/>
              </w:rPr>
            </w:pPr>
            <w:r>
              <w:rPr>
                <w:rFonts w:ascii="Times New Roman" w:hAnsi="Times New Roman" w:cs="Times New Roman"/>
                <w:sz w:val="24"/>
                <w:szCs w:val="24"/>
              </w:rPr>
              <w:t>■Устанавливать зависимость свойств химических веществ от строения атомов образующих их химических элементов.</w:t>
            </w:r>
          </w:p>
          <w:p>
            <w:pPr>
              <w:pStyle w:val="10"/>
              <w:jc w:val="both"/>
              <w:rPr>
                <w:rFonts w:ascii="Times New Roman" w:hAnsi="Times New Roman" w:cs="Times New Roman"/>
                <w:sz w:val="24"/>
                <w:szCs w:val="24"/>
              </w:rPr>
            </w:pPr>
            <w:r>
              <w:rPr>
                <w:rFonts w:ascii="Times New Roman" w:hAnsi="Times New Roman" w:cs="Times New Roman"/>
                <w:sz w:val="24"/>
                <w:szCs w:val="24"/>
              </w:rPr>
              <w:t>■Характеризовать важнейшие типы химических связей и относительность этой типологии. Объяснять зависимость свойств веществ от их состава и строения кристаллических решеток.</w:t>
            </w:r>
          </w:p>
          <w:p>
            <w:pPr>
              <w:pStyle w:val="10"/>
              <w:jc w:val="both"/>
              <w:rPr>
                <w:rFonts w:ascii="Times New Roman" w:hAnsi="Times New Roman" w:cs="Times New Roman"/>
                <w:sz w:val="24"/>
                <w:szCs w:val="24"/>
              </w:rPr>
            </w:pPr>
            <w:r>
              <w:rPr>
                <w:rFonts w:ascii="Times New Roman" w:hAnsi="Times New Roman" w:cs="Times New Roman"/>
                <w:sz w:val="24"/>
                <w:szCs w:val="24"/>
              </w:rPr>
              <w:t>■Формулировать основные положения теории электролитической диссоциации и характеризовать в свете этой теории свойства основных классов неорганических соединений.</w:t>
            </w:r>
          </w:p>
          <w:p>
            <w:pPr>
              <w:pStyle w:val="10"/>
              <w:jc w:val="both"/>
              <w:rPr>
                <w:rFonts w:ascii="Times New Roman" w:hAnsi="Times New Roman" w:cs="Times New Roman"/>
                <w:sz w:val="24"/>
                <w:szCs w:val="24"/>
              </w:rPr>
            </w:pPr>
            <w:r>
              <w:rPr>
                <w:rFonts w:ascii="Times New Roman" w:hAnsi="Times New Roman" w:cs="Times New Roman"/>
                <w:sz w:val="24"/>
                <w:szCs w:val="24"/>
              </w:rPr>
              <w:t>■Формулировать основные положения теории химического строения органических соединений и характеризовать в свете этой теории свойства важнейших представителей основных классов органических соединений.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138"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Важнейшие вещества и материалы</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■Характеризовать строение атомов и кристаллов и на этой основе общие физические и химические свойства металлов и неметаллов.</w:t>
            </w:r>
          </w:p>
          <w:p>
            <w:pPr>
              <w:pStyle w:val="10"/>
              <w:jc w:val="both"/>
              <w:rPr>
                <w:rFonts w:ascii="Times New Roman" w:hAnsi="Times New Roman" w:cs="Times New Roman"/>
                <w:sz w:val="24"/>
                <w:szCs w:val="24"/>
              </w:rPr>
            </w:pPr>
            <w:r>
              <w:rPr>
                <w:rFonts w:ascii="Times New Roman" w:hAnsi="Times New Roman" w:cs="Times New Roman"/>
                <w:sz w:val="24"/>
                <w:szCs w:val="24"/>
              </w:rPr>
              <w:t>■Характеризовать состав, строение, свойства, получение и применение важнейших неметаллов.</w:t>
            </w:r>
          </w:p>
          <w:p>
            <w:pPr>
              <w:pStyle w:val="10"/>
              <w:jc w:val="both"/>
              <w:rPr>
                <w:rFonts w:ascii="Times New Roman" w:hAnsi="Times New Roman" w:cs="Times New Roman"/>
                <w:sz w:val="24"/>
                <w:szCs w:val="24"/>
              </w:rPr>
            </w:pPr>
            <w:r>
              <w:rPr>
                <w:rFonts w:ascii="Times New Roman" w:hAnsi="Times New Roman" w:cs="Times New Roman"/>
                <w:sz w:val="24"/>
                <w:szCs w:val="24"/>
              </w:rPr>
              <w:t>■Характеризовать состав, строение и общие свойства важнейших классов неорганических соединений.</w:t>
            </w:r>
          </w:p>
          <w:p>
            <w:pPr>
              <w:pStyle w:val="10"/>
              <w:jc w:val="both"/>
              <w:rPr>
                <w:rFonts w:ascii="Times New Roman" w:hAnsi="Times New Roman" w:cs="Times New Roman"/>
                <w:sz w:val="24"/>
                <w:szCs w:val="24"/>
              </w:rPr>
            </w:pPr>
            <w:r>
              <w:rPr>
                <w:rFonts w:ascii="Times New Roman" w:hAnsi="Times New Roman" w:cs="Times New Roman"/>
                <w:sz w:val="24"/>
                <w:szCs w:val="24"/>
              </w:rPr>
              <w:t>■Описывать состав и свойства важнейших представителей органических соединений: метанол и этанол, сложные эфиры, жиры, мыла, карбоновые кислоты (уксусная кислота), моносахариды (глюкоза), дисахариды (сахароза), полисахариды (крахмал и целлюлоза), аминокислоты, белки, искусственные и синтетические полимеры.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862"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Химический язык и символика</w:t>
            </w:r>
          </w:p>
        </w:tc>
        <w:tc>
          <w:tcPr>
            <w:tcW w:w="7087" w:type="dxa"/>
            <w:tcBorders>
              <w:top w:val="single" w:color="auto" w:sz="4" w:space="0"/>
              <w:left w:val="single" w:color="auto" w:sz="4" w:space="0"/>
              <w:right w:val="single" w:color="auto" w:sz="4" w:space="0"/>
            </w:tcBorders>
            <w:shd w:val="clear" w:color="auto" w:fill="FFFFFF"/>
          </w:tcPr>
          <w:p>
            <w:pPr>
              <w:pStyle w:val="10"/>
              <w:jc w:val="both"/>
              <w:rPr>
                <w:rFonts w:ascii="Times New Roman" w:hAnsi="Times New Roman" w:cs="Times New Roman"/>
                <w:sz w:val="24"/>
                <w:szCs w:val="24"/>
              </w:rPr>
            </w:pPr>
            <w:r>
              <w:rPr>
                <w:rFonts w:ascii="Times New Roman" w:hAnsi="Times New Roman" w:cs="Times New Roman"/>
                <w:sz w:val="24"/>
                <w:szCs w:val="24"/>
              </w:rPr>
              <w:t>■Использовать в учебной и профессиональной деятельности химические термины и символику.</w:t>
            </w:r>
          </w:p>
          <w:p>
            <w:pPr>
              <w:pStyle w:val="10"/>
              <w:jc w:val="both"/>
              <w:rPr>
                <w:rFonts w:ascii="Times New Roman" w:hAnsi="Times New Roman" w:cs="Times New Roman"/>
                <w:sz w:val="24"/>
                <w:szCs w:val="24"/>
              </w:rPr>
            </w:pPr>
            <w:r>
              <w:rPr>
                <w:rFonts w:ascii="Times New Roman" w:hAnsi="Times New Roman" w:cs="Times New Roman"/>
                <w:sz w:val="24"/>
                <w:szCs w:val="24"/>
              </w:rPr>
              <w:t>■Называть изученные вещества по тривиальной или международной номенклатуре и отражать состав этих соединений с помощью химических формул.</w:t>
            </w:r>
          </w:p>
          <w:p>
            <w:pPr>
              <w:pStyle w:val="10"/>
              <w:jc w:val="both"/>
              <w:rPr>
                <w:rFonts w:ascii="Times New Roman" w:hAnsi="Times New Roman" w:cs="Times New Roman"/>
                <w:sz w:val="24"/>
                <w:szCs w:val="24"/>
              </w:rPr>
            </w:pPr>
            <w:r>
              <w:rPr>
                <w:rFonts w:ascii="Times New Roman" w:hAnsi="Times New Roman" w:cs="Times New Roman"/>
                <w:sz w:val="24"/>
                <w:szCs w:val="24"/>
              </w:rPr>
              <w:t>■Отражать химические процессы с помощью уравнений химических реакций.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481"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Химические реакции</w:t>
            </w:r>
          </w:p>
        </w:tc>
        <w:tc>
          <w:tcPr>
            <w:tcW w:w="7087" w:type="dxa"/>
            <w:tcBorders>
              <w:top w:val="single" w:color="auto" w:sz="4" w:space="0"/>
              <w:left w:val="single" w:color="auto" w:sz="4" w:space="0"/>
              <w:righ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 Объяснять сущность химических процессов. Классифицировать химические реакции по различным признакам.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079"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Химический эксперимент</w:t>
            </w:r>
          </w:p>
        </w:tc>
        <w:tc>
          <w:tcPr>
            <w:tcW w:w="7087" w:type="dxa"/>
            <w:tcBorders>
              <w:top w:val="single" w:color="auto" w:sz="4" w:space="0"/>
              <w:left w:val="single" w:color="auto" w:sz="4" w:space="0"/>
              <w:right w:val="single" w:color="auto" w:sz="4" w:space="0"/>
            </w:tcBorders>
            <w:shd w:val="clear" w:color="auto" w:fill="FFFFFF"/>
          </w:tcPr>
          <w:p>
            <w:pPr>
              <w:pStyle w:val="10"/>
              <w:jc w:val="both"/>
              <w:rPr>
                <w:rFonts w:ascii="Times New Roman" w:hAnsi="Times New Roman" w:cs="Times New Roman"/>
                <w:sz w:val="24"/>
                <w:szCs w:val="24"/>
              </w:rPr>
            </w:pPr>
            <w:r>
              <w:rPr>
                <w:rFonts w:ascii="Times New Roman" w:hAnsi="Times New Roman" w:cs="Times New Roman"/>
                <w:sz w:val="24"/>
                <w:szCs w:val="24"/>
              </w:rPr>
              <w:t>■Выполнять химический эксперимент в полном соответствии с правилами техники безопасности.</w:t>
            </w:r>
          </w:p>
          <w:p>
            <w:pPr>
              <w:pStyle w:val="10"/>
              <w:jc w:val="both"/>
              <w:rPr>
                <w:rFonts w:ascii="Times New Roman" w:hAnsi="Times New Roman" w:cs="Times New Roman"/>
                <w:sz w:val="24"/>
                <w:szCs w:val="24"/>
              </w:rPr>
            </w:pPr>
            <w:r>
              <w:rPr>
                <w:rFonts w:ascii="Times New Roman" w:hAnsi="Times New Roman" w:cs="Times New Roman"/>
                <w:sz w:val="24"/>
                <w:szCs w:val="24"/>
              </w:rPr>
              <w:t>■Наблюдать, фиксировать и описывать результаты проведенного эксперимента.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222"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Химическая информация</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 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2536" w:hRule="atLeast"/>
        </w:trPr>
        <w:tc>
          <w:tcPr>
            <w:tcW w:w="2978" w:type="dxa"/>
            <w:tcBorders>
              <w:top w:val="single" w:color="auto" w:sz="4" w:space="0"/>
              <w:left w:val="single" w:color="auto" w:sz="4" w:space="0"/>
              <w:bottom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Профильное и профессионально значимое содержание</w:t>
            </w:r>
          </w:p>
        </w:tc>
        <w:tc>
          <w:tcPr>
            <w:tcW w:w="7087"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■Объяснять химические явления, происходящие в природе, быту и на производстве.</w:t>
            </w:r>
          </w:p>
          <w:p>
            <w:pPr>
              <w:pStyle w:val="10"/>
              <w:jc w:val="both"/>
              <w:rPr>
                <w:rFonts w:ascii="Times New Roman" w:hAnsi="Times New Roman" w:cs="Times New Roman"/>
                <w:sz w:val="24"/>
                <w:szCs w:val="24"/>
              </w:rPr>
            </w:pPr>
            <w:r>
              <w:rPr>
                <w:rFonts w:ascii="Times New Roman" w:hAnsi="Times New Roman" w:cs="Times New Roman"/>
                <w:sz w:val="24"/>
                <w:szCs w:val="24"/>
              </w:rPr>
              <w:t>■Соблюдать правила экологически грамотного поведения в окружающей среде.</w:t>
            </w:r>
          </w:p>
          <w:p>
            <w:pPr>
              <w:pStyle w:val="10"/>
              <w:jc w:val="both"/>
              <w:rPr>
                <w:rFonts w:ascii="Times New Roman" w:hAnsi="Times New Roman" w:cs="Times New Roman"/>
                <w:sz w:val="24"/>
                <w:szCs w:val="24"/>
              </w:rPr>
            </w:pPr>
            <w:r>
              <w:rPr>
                <w:rFonts w:ascii="Times New Roman" w:hAnsi="Times New Roman" w:cs="Times New Roman"/>
                <w:sz w:val="24"/>
                <w:szCs w:val="24"/>
              </w:rPr>
              <w:t>■Оценивать влияние химического загрязнения окружающей среды на организм человека и другие живые организмы.</w:t>
            </w:r>
          </w:p>
          <w:p>
            <w:pPr>
              <w:pStyle w:val="1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обращения с горючими и токсичными веществами, лабораторным оборудованием.</w:t>
            </w:r>
          </w:p>
          <w:p>
            <w:pPr>
              <w:pStyle w:val="10"/>
              <w:rPr>
                <w:rFonts w:ascii="Times New Roman" w:hAnsi="Times New Roman" w:cs="Times New Roman"/>
                <w:sz w:val="24"/>
                <w:szCs w:val="24"/>
              </w:rPr>
            </w:pPr>
            <w:r>
              <w:rPr>
                <w:rFonts w:ascii="Times New Roman" w:hAnsi="Times New Roman" w:cs="Times New Roman"/>
                <w:sz w:val="24"/>
                <w:szCs w:val="24"/>
              </w:rPr>
              <w:t>■Критически оценивать достоверность химической информации, поступающей из разных источников.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389" w:hRule="atLeast"/>
        </w:trPr>
        <w:tc>
          <w:tcPr>
            <w:tcW w:w="10065" w:type="dxa"/>
            <w:gridSpan w:val="2"/>
            <w:tcBorders>
              <w:top w:val="single" w:color="auto" w:sz="4" w:space="0"/>
              <w:left w:val="single" w:color="auto" w:sz="4" w:space="0"/>
              <w:right w:val="single" w:color="auto" w:sz="4" w:space="0"/>
            </w:tcBorders>
            <w:shd w:val="clear" w:color="auto" w:fill="FFFFFF"/>
          </w:tcPr>
          <w:p>
            <w:pPr>
              <w:pStyle w:val="10"/>
              <w:jc w:val="center"/>
              <w:rPr>
                <w:rFonts w:ascii="Times New Roman" w:hAnsi="Times New Roman" w:cs="Times New Roman"/>
                <w:sz w:val="24"/>
                <w:szCs w:val="24"/>
              </w:rPr>
            </w:pPr>
            <w:r>
              <w:rPr>
                <w:rFonts w:ascii="Times New Roman" w:hAnsi="Times New Roman" w:cs="Times New Roman"/>
                <w:sz w:val="24"/>
                <w:szCs w:val="24"/>
              </w:rPr>
              <w:t>Б И О Л О Г И 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031"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Биология - совокупность наук о живой природе. Методы научного познания в биологии</w:t>
            </w:r>
          </w:p>
        </w:tc>
        <w:tc>
          <w:tcPr>
            <w:tcW w:w="7087" w:type="dxa"/>
            <w:tcBorders>
              <w:top w:val="single" w:color="auto" w:sz="4" w:space="0"/>
              <w:left w:val="single" w:color="auto" w:sz="4" w:space="0"/>
              <w:right w:val="single" w:color="auto" w:sz="4" w:space="0"/>
            </w:tcBorders>
            <w:shd w:val="clear" w:color="auto" w:fill="FFFFFF"/>
          </w:tcPr>
          <w:p>
            <w:pPr>
              <w:pStyle w:val="10"/>
              <w:jc w:val="both"/>
              <w:rPr>
                <w:rFonts w:ascii="Times New Roman" w:hAnsi="Times New Roman" w:cs="Times New Roman"/>
                <w:sz w:val="24"/>
                <w:szCs w:val="24"/>
              </w:rPr>
            </w:pPr>
            <w:r>
              <w:rPr>
                <w:rFonts w:ascii="Times New Roman" w:hAnsi="Times New Roman" w:cs="Times New Roman"/>
                <w:sz w:val="24"/>
                <w:szCs w:val="24"/>
              </w:rPr>
              <w:t>■Познакомиться с объектами изучения биологии.</w:t>
            </w:r>
          </w:p>
          <w:p>
            <w:pPr>
              <w:pStyle w:val="10"/>
              <w:jc w:val="both"/>
              <w:rPr>
                <w:rFonts w:ascii="Times New Roman" w:hAnsi="Times New Roman" w:cs="Times New Roman"/>
                <w:sz w:val="24"/>
                <w:szCs w:val="24"/>
              </w:rPr>
            </w:pPr>
            <w:r>
              <w:rPr>
                <w:rFonts w:ascii="Times New Roman" w:hAnsi="Times New Roman" w:cs="Times New Roman"/>
                <w:sz w:val="24"/>
                <w:szCs w:val="24"/>
              </w:rPr>
              <w:t>■Выявить роль биологии в формировании современной естественнонаучной картины мира и в практической деятельности людей.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921"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Клетка</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■Познакомиться с клеточной теорией строения организмов.</w:t>
            </w:r>
          </w:p>
          <w:p>
            <w:pPr>
              <w:pStyle w:val="10"/>
              <w:jc w:val="both"/>
              <w:rPr>
                <w:rFonts w:ascii="Times New Roman" w:hAnsi="Times New Roman" w:cs="Times New Roman"/>
                <w:sz w:val="24"/>
                <w:szCs w:val="24"/>
              </w:rPr>
            </w:pPr>
            <w:r>
              <w:rPr>
                <w:rFonts w:ascii="Times New Roman" w:hAnsi="Times New Roman" w:cs="Times New Roman"/>
                <w:sz w:val="24"/>
                <w:szCs w:val="24"/>
              </w:rPr>
              <w:t>■Получить представление о роли органических и неорганических веществ в клетке.</w:t>
            </w:r>
          </w:p>
          <w:p>
            <w:pPr>
              <w:pStyle w:val="10"/>
              <w:jc w:val="both"/>
              <w:rPr>
                <w:rFonts w:ascii="Times New Roman" w:hAnsi="Times New Roman" w:cs="Times New Roman"/>
                <w:sz w:val="24"/>
                <w:szCs w:val="24"/>
              </w:rPr>
            </w:pPr>
            <w:r>
              <w:rPr>
                <w:rFonts w:ascii="Times New Roman" w:hAnsi="Times New Roman" w:cs="Times New Roman"/>
                <w:sz w:val="24"/>
                <w:szCs w:val="24"/>
              </w:rPr>
              <w:t>■Знать строение клеток по результатам работы со световым микроскопом.</w:t>
            </w:r>
          </w:p>
          <w:p>
            <w:pPr>
              <w:pStyle w:val="10"/>
              <w:jc w:val="both"/>
              <w:rPr>
                <w:rFonts w:ascii="Times New Roman" w:hAnsi="Times New Roman" w:cs="Times New Roman"/>
                <w:sz w:val="24"/>
                <w:szCs w:val="24"/>
              </w:rPr>
            </w:pPr>
            <w:r>
              <w:rPr>
                <w:rFonts w:ascii="Times New Roman" w:hAnsi="Times New Roman" w:cs="Times New Roman"/>
                <w:sz w:val="24"/>
                <w:szCs w:val="24"/>
              </w:rPr>
              <w:t>■Уметь описывать микропрепараты клеток растений. Уметь сравнивать строение клеток растений и животных по готовым микропрепаратам.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153"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Организм</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■Знать основные способы размножения организмов, стадии онтогенеза на примере человека.</w:t>
            </w:r>
          </w:p>
          <w:p>
            <w:pPr>
              <w:pStyle w:val="10"/>
              <w:jc w:val="both"/>
              <w:rPr>
                <w:rFonts w:ascii="Times New Roman" w:hAnsi="Times New Roman" w:cs="Times New Roman"/>
                <w:sz w:val="24"/>
                <w:szCs w:val="24"/>
              </w:rPr>
            </w:pPr>
            <w:r>
              <w:rPr>
                <w:rFonts w:ascii="Times New Roman" w:hAnsi="Times New Roman" w:cs="Times New Roman"/>
                <w:sz w:val="24"/>
                <w:szCs w:val="24"/>
              </w:rPr>
              <w:t>■Знать причины, вызывающие нарушения в развитии организмов.</w:t>
            </w:r>
          </w:p>
          <w:p>
            <w:pPr>
              <w:pStyle w:val="10"/>
              <w:jc w:val="both"/>
              <w:rPr>
                <w:rFonts w:ascii="Times New Roman" w:hAnsi="Times New Roman" w:cs="Times New Roman"/>
                <w:sz w:val="24"/>
                <w:szCs w:val="24"/>
              </w:rPr>
            </w:pPr>
            <w:r>
              <w:rPr>
                <w:rFonts w:ascii="Times New Roman" w:hAnsi="Times New Roman" w:cs="Times New Roman"/>
                <w:sz w:val="24"/>
                <w:szCs w:val="24"/>
              </w:rPr>
              <w:t>■Уметь пользоваться генетической терминологией и символикой, решать простейшие генетические задачи.</w:t>
            </w:r>
          </w:p>
          <w:p>
            <w:pPr>
              <w:pStyle w:val="10"/>
              <w:jc w:val="both"/>
              <w:rPr>
                <w:rFonts w:ascii="Times New Roman" w:hAnsi="Times New Roman" w:cs="Times New Roman"/>
                <w:sz w:val="24"/>
                <w:szCs w:val="24"/>
              </w:rPr>
            </w:pPr>
            <w:r>
              <w:rPr>
                <w:rFonts w:ascii="Times New Roman" w:hAnsi="Times New Roman" w:cs="Times New Roman"/>
                <w:sz w:val="24"/>
                <w:szCs w:val="24"/>
              </w:rPr>
              <w:t>■Знать особенности наследственной и ненаследственной изменчивости и их биологической роли в эволюции живого.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437" w:hRule="atLeast"/>
        </w:trPr>
        <w:tc>
          <w:tcPr>
            <w:tcW w:w="2978" w:type="dxa"/>
            <w:tcBorders>
              <w:top w:val="single" w:color="auto" w:sz="4" w:space="0"/>
              <w:left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Вид</w:t>
            </w:r>
          </w:p>
        </w:tc>
        <w:tc>
          <w:tcPr>
            <w:tcW w:w="7087" w:type="dxa"/>
            <w:tcBorders>
              <w:top w:val="single" w:color="auto" w:sz="4" w:space="0"/>
              <w:left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■Уметь анализировать и оценивать различные гипотезы происхождения жизни на Земле.</w:t>
            </w:r>
          </w:p>
          <w:p>
            <w:pPr>
              <w:pStyle w:val="10"/>
              <w:jc w:val="both"/>
              <w:rPr>
                <w:rFonts w:ascii="Times New Roman" w:hAnsi="Times New Roman" w:cs="Times New Roman"/>
                <w:sz w:val="24"/>
                <w:szCs w:val="24"/>
              </w:rPr>
            </w:pPr>
            <w:r>
              <w:rPr>
                <w:rFonts w:ascii="Times New Roman" w:hAnsi="Times New Roman" w:cs="Times New Roman"/>
                <w:sz w:val="24"/>
                <w:szCs w:val="24"/>
              </w:rPr>
              <w:t>■Уметь проводить описание особей одного вида по морфологическому критерию.</w:t>
            </w:r>
          </w:p>
          <w:p>
            <w:pPr>
              <w:pStyle w:val="10"/>
              <w:jc w:val="both"/>
              <w:rPr>
                <w:rFonts w:ascii="Times New Roman" w:hAnsi="Times New Roman" w:cs="Times New Roman"/>
                <w:sz w:val="24"/>
                <w:szCs w:val="24"/>
              </w:rPr>
            </w:pPr>
            <w:r>
              <w:rPr>
                <w:rFonts w:ascii="Times New Roman" w:hAnsi="Times New Roman" w:cs="Times New Roman"/>
                <w:sz w:val="24"/>
                <w:szCs w:val="24"/>
              </w:rPr>
              <w:t>■Развить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pPr>
              <w:pStyle w:val="10"/>
              <w:jc w:val="both"/>
              <w:rPr>
                <w:rFonts w:ascii="Times New Roman" w:hAnsi="Times New Roman" w:cs="Times New Roman"/>
                <w:sz w:val="24"/>
                <w:szCs w:val="24"/>
              </w:rPr>
            </w:pPr>
            <w:r>
              <w:rPr>
                <w:rFonts w:ascii="Times New Roman" w:hAnsi="Times New Roman" w:cs="Times New Roman"/>
                <w:sz w:val="24"/>
                <w:szCs w:val="24"/>
              </w:rPr>
              <w:t>■Уметь доказывать родство человека и млекопитающих, общность и равенство человеческих рас.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Ex>
        <w:trPr>
          <w:trHeight w:val="1220" w:hRule="atLeast"/>
        </w:trPr>
        <w:tc>
          <w:tcPr>
            <w:tcW w:w="2978" w:type="dxa"/>
            <w:tcBorders>
              <w:top w:val="single" w:color="auto" w:sz="4" w:space="0"/>
              <w:left w:val="single" w:color="auto" w:sz="4" w:space="0"/>
              <w:bottom w:val="single" w:color="auto" w:sz="4" w:space="0"/>
            </w:tcBorders>
            <w:shd w:val="clear" w:color="auto" w:fill="FFFFFF"/>
          </w:tcPr>
          <w:p>
            <w:pPr>
              <w:pStyle w:val="10"/>
              <w:rPr>
                <w:rFonts w:ascii="Times New Roman" w:hAnsi="Times New Roman" w:cs="Times New Roman"/>
                <w:sz w:val="24"/>
                <w:szCs w:val="24"/>
              </w:rPr>
            </w:pPr>
            <w:r>
              <w:rPr>
                <w:rFonts w:ascii="Times New Roman" w:hAnsi="Times New Roman" w:cs="Times New Roman"/>
                <w:sz w:val="24"/>
                <w:szCs w:val="24"/>
              </w:rPr>
              <w:t>Экосистемы</w:t>
            </w:r>
          </w:p>
        </w:tc>
        <w:tc>
          <w:tcPr>
            <w:tcW w:w="7087"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0"/>
              <w:jc w:val="both"/>
              <w:rPr>
                <w:rFonts w:ascii="Times New Roman" w:hAnsi="Times New Roman" w:cs="Times New Roman"/>
                <w:sz w:val="24"/>
                <w:szCs w:val="24"/>
              </w:rPr>
            </w:pPr>
            <w:r>
              <w:rPr>
                <w:rFonts w:ascii="Times New Roman" w:hAnsi="Times New Roman" w:cs="Times New Roman"/>
                <w:sz w:val="24"/>
                <w:szCs w:val="24"/>
              </w:rPr>
              <w:t>■Знать основные экологические факторы и их влияние на организмы.</w:t>
            </w:r>
          </w:p>
          <w:p>
            <w:pPr>
              <w:pStyle w:val="10"/>
              <w:jc w:val="both"/>
              <w:rPr>
                <w:rFonts w:ascii="Times New Roman" w:hAnsi="Times New Roman" w:cs="Times New Roman"/>
                <w:sz w:val="24"/>
                <w:szCs w:val="24"/>
              </w:rPr>
            </w:pPr>
            <w:r>
              <w:rPr>
                <w:rFonts w:ascii="Times New Roman" w:hAnsi="Times New Roman" w:cs="Times New Roman"/>
                <w:sz w:val="24"/>
                <w:szCs w:val="24"/>
              </w:rPr>
              <w:t>■Знать отличительные признаки искусственных сообществ - агроэкосистемы</w:t>
            </w:r>
          </w:p>
          <w:p>
            <w:pPr>
              <w:pStyle w:val="10"/>
              <w:jc w:val="both"/>
              <w:rPr>
                <w:rFonts w:ascii="Times New Roman" w:hAnsi="Times New Roman" w:cs="Times New Roman"/>
                <w:sz w:val="24"/>
                <w:szCs w:val="24"/>
              </w:rPr>
            </w:pPr>
            <w:r>
              <w:rPr>
                <w:rFonts w:ascii="Times New Roman" w:hAnsi="Times New Roman" w:cs="Times New Roman"/>
                <w:sz w:val="24"/>
                <w:szCs w:val="24"/>
              </w:rPr>
              <w:t>■Иметь представление о схеме экосистемы на примере биосферы.</w:t>
            </w:r>
          </w:p>
          <w:p>
            <w:pPr>
              <w:pStyle w:val="10"/>
              <w:jc w:val="both"/>
              <w:rPr>
                <w:rFonts w:ascii="Times New Roman" w:hAnsi="Times New Roman" w:cs="Times New Roman"/>
                <w:sz w:val="24"/>
                <w:szCs w:val="24"/>
              </w:rPr>
            </w:pPr>
            <w:r>
              <w:rPr>
                <w:rFonts w:ascii="Times New Roman" w:hAnsi="Times New Roman" w:cs="Times New Roman"/>
                <w:sz w:val="24"/>
                <w:szCs w:val="24"/>
              </w:rPr>
              <w:t>■Демонстрировать умения постановки целей</w:t>
            </w:r>
          </w:p>
        </w:tc>
      </w:tr>
    </w:tbl>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rPr>
          <w:rFonts w:ascii="Times New Roman" w:hAnsi="Times New Roman" w:cs="Times New Roman"/>
          <w:b/>
          <w:bCs/>
          <w:sz w:val="28"/>
          <w:szCs w:val="28"/>
        </w:rPr>
      </w:pPr>
    </w:p>
    <w:p>
      <w:pPr>
        <w:jc w:val="center"/>
        <w:rPr>
          <w:rFonts w:ascii="Times New Roman" w:hAnsi="Times New Roman" w:cs="Times New Roman"/>
          <w:b/>
          <w:bCs/>
          <w:sz w:val="28"/>
          <w:szCs w:val="28"/>
        </w:rPr>
      </w:pPr>
      <w:r>
        <w:rPr>
          <w:rFonts w:ascii="Times New Roman" w:hAnsi="Times New Roman" w:cs="Times New Roman"/>
          <w:b/>
          <w:bCs/>
          <w:sz w:val="28"/>
          <w:szCs w:val="28"/>
        </w:rPr>
        <w:t>8. УЧЕБНО – МЕТОДИЧЕСКОЕ И МАТЕРИАЛЬНО _ ТЕХНИЧЕСКОЕ  ОБЕСПЕЧЕНИЕ ПРОГРАММЫ УЧЕБНОЙ ДИСЦИПЛИНЫ  «ЕСТЕСТВОЗНАНИЕ»</w:t>
      </w:r>
    </w:p>
    <w:p>
      <w:pPr>
        <w:pStyle w:val="10"/>
        <w:ind w:firstLine="567"/>
        <w:jc w:val="both"/>
        <w:rPr>
          <w:rFonts w:ascii="Times New Roman" w:hAnsi="Times New Roman" w:cs="Times New Roman"/>
          <w:sz w:val="28"/>
          <w:szCs w:val="28"/>
        </w:rPr>
      </w:pPr>
      <w:r>
        <w:rPr>
          <w:rFonts w:ascii="Times New Roman" w:hAnsi="Times New Roman" w:cs="Times New Roman"/>
          <w:sz w:val="28"/>
          <w:szCs w:val="28"/>
        </w:rPr>
        <w:t>Освоение программы учебной дисциплины «</w:t>
      </w:r>
      <w:r>
        <w:rPr>
          <w:rFonts w:ascii="Times New Roman" w:hAnsi="Times New Roman" w:cs="Times New Roman"/>
          <w:bCs/>
          <w:sz w:val="28"/>
          <w:szCs w:val="28"/>
        </w:rPr>
        <w:t>Естествознание</w:t>
      </w:r>
      <w:r>
        <w:rPr>
          <w:rFonts w:ascii="Times New Roman" w:hAnsi="Times New Roman" w:cs="Times New Roman"/>
          <w:sz w:val="28"/>
          <w:szCs w:val="28"/>
        </w:rPr>
        <w:t xml:space="preserve">» предполагает  наличие  учебного кабинета, в котором  имеется  возможность  обеспечить свободный доступ в Интернет  во время учебного занятия и в период вне учебной деятельности обучающихся. </w:t>
      </w:r>
    </w:p>
    <w:p>
      <w:pPr>
        <w:pStyle w:val="10"/>
        <w:ind w:firstLine="567"/>
        <w:jc w:val="both"/>
        <w:rPr>
          <w:rFonts w:ascii="Times New Roman" w:hAnsi="Times New Roman" w:cs="Times New Roman"/>
          <w:sz w:val="28"/>
          <w:szCs w:val="28"/>
        </w:rPr>
      </w:pPr>
      <w:r>
        <w:rPr>
          <w:rFonts w:ascii="Times New Roman" w:hAnsi="Times New Roman" w:cs="Times New Roman"/>
          <w:sz w:val="28"/>
          <w:szCs w:val="28"/>
        </w:rPr>
        <w:t>Помещение кабинета должно удовлетворять  требованиям  Санитарно-эпидемиологических  правил и нормативов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pPr>
        <w:pStyle w:val="10"/>
        <w:ind w:firstLine="708"/>
        <w:jc w:val="both"/>
        <w:rPr>
          <w:rFonts w:ascii="Times New Roman" w:hAnsi="Times New Roman" w:cs="Times New Roman"/>
          <w:sz w:val="28"/>
          <w:szCs w:val="28"/>
        </w:rPr>
      </w:pPr>
      <w:r>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«Естествознание» входят:</w:t>
      </w:r>
    </w:p>
    <w:p>
      <w:pPr>
        <w:pStyle w:val="10"/>
        <w:jc w:val="both"/>
        <w:rPr>
          <w:rFonts w:ascii="Times New Roman" w:hAnsi="Times New Roman" w:cs="Times New Roman"/>
          <w:sz w:val="28"/>
          <w:szCs w:val="28"/>
        </w:rPr>
      </w:pPr>
      <w:r>
        <w:rPr>
          <w:rFonts w:ascii="Times New Roman" w:hAnsi="Times New Roman" w:cs="Times New Roman"/>
          <w:sz w:val="28"/>
          <w:szCs w:val="28"/>
        </w:rPr>
        <w:t>• многофункциональный комплекс преподавателя;</w:t>
      </w:r>
    </w:p>
    <w:p>
      <w:pPr>
        <w:pStyle w:val="10"/>
        <w:jc w:val="both"/>
        <w:rPr>
          <w:rFonts w:ascii="Times New Roman" w:hAnsi="Times New Roman" w:cs="Times New Roman"/>
          <w:sz w:val="28"/>
          <w:szCs w:val="28"/>
        </w:rPr>
      </w:pPr>
      <w:r>
        <w:rPr>
          <w:rFonts w:ascii="Times New Roman" w:hAnsi="Times New Roman" w:cs="Times New Roman"/>
          <w:sz w:val="28"/>
          <w:szCs w:val="28"/>
        </w:rPr>
        <w:t>• наглядные пособия (комплекты учебных таблиц, плакатов», портреты выдающихся ученых в области естествознания и д.п.);</w:t>
      </w:r>
    </w:p>
    <w:p>
      <w:pPr>
        <w:pStyle w:val="10"/>
        <w:jc w:val="both"/>
        <w:rPr>
          <w:rFonts w:ascii="Times New Roman" w:hAnsi="Times New Roman" w:cs="Times New Roman"/>
          <w:sz w:val="28"/>
          <w:szCs w:val="28"/>
        </w:rPr>
      </w:pPr>
      <w:r>
        <w:rPr>
          <w:rFonts w:ascii="Times New Roman" w:hAnsi="Times New Roman" w:cs="Times New Roman"/>
          <w:sz w:val="28"/>
          <w:szCs w:val="28"/>
        </w:rPr>
        <w:t>• информационно-коммуникативные средства;</w:t>
      </w:r>
    </w:p>
    <w:p>
      <w:pPr>
        <w:pStyle w:val="10"/>
        <w:jc w:val="both"/>
        <w:rPr>
          <w:rFonts w:ascii="Times New Roman" w:hAnsi="Times New Roman" w:cs="Times New Roman"/>
          <w:sz w:val="28"/>
          <w:szCs w:val="28"/>
        </w:rPr>
      </w:pPr>
      <w:r>
        <w:rPr>
          <w:rFonts w:ascii="Times New Roman" w:hAnsi="Times New Roman" w:cs="Times New Roman"/>
          <w:sz w:val="28"/>
          <w:szCs w:val="28"/>
        </w:rPr>
        <w:t>• экранно-звуковые пособия;</w:t>
      </w:r>
    </w:p>
    <w:p>
      <w:pPr>
        <w:pStyle w:val="10"/>
        <w:jc w:val="both"/>
        <w:rPr>
          <w:rFonts w:ascii="Times New Roman" w:hAnsi="Times New Roman" w:cs="Times New Roman"/>
          <w:sz w:val="28"/>
          <w:szCs w:val="28"/>
        </w:rPr>
      </w:pPr>
      <w:r>
        <w:rPr>
          <w:rFonts w:ascii="Times New Roman" w:hAnsi="Times New Roman" w:cs="Times New Roman"/>
          <w:sz w:val="28"/>
          <w:szCs w:val="28"/>
        </w:rPr>
        <w:t>• комплект электроснабжения кабинетов;</w:t>
      </w:r>
    </w:p>
    <w:p>
      <w:pPr>
        <w:pStyle w:val="10"/>
        <w:jc w:val="both"/>
        <w:rPr>
          <w:rFonts w:ascii="Times New Roman" w:hAnsi="Times New Roman" w:cs="Times New Roman"/>
          <w:sz w:val="28"/>
          <w:szCs w:val="28"/>
        </w:rPr>
      </w:pPr>
      <w:r>
        <w:rPr>
          <w:rFonts w:ascii="Times New Roman" w:hAnsi="Times New Roman" w:cs="Times New Roman"/>
          <w:sz w:val="28"/>
          <w:szCs w:val="28"/>
        </w:rPr>
        <w:t>• технические средства обучения;</w:t>
      </w:r>
    </w:p>
    <w:p>
      <w:pPr>
        <w:pStyle w:val="10"/>
        <w:jc w:val="both"/>
        <w:rPr>
          <w:rFonts w:ascii="Times New Roman" w:hAnsi="Times New Roman" w:cs="Times New Roman"/>
          <w:sz w:val="28"/>
          <w:szCs w:val="28"/>
        </w:rPr>
      </w:pPr>
      <w:r>
        <w:rPr>
          <w:rFonts w:ascii="Times New Roman" w:hAnsi="Times New Roman" w:cs="Times New Roman"/>
          <w:sz w:val="28"/>
          <w:szCs w:val="28"/>
        </w:rPr>
        <w:t>• демонстрационное оборудование (общего назначения и тематические наборы);</w:t>
      </w:r>
    </w:p>
    <w:p>
      <w:pPr>
        <w:pStyle w:val="10"/>
        <w:jc w:val="both"/>
        <w:rPr>
          <w:rFonts w:ascii="Times New Roman" w:hAnsi="Times New Roman" w:cs="Times New Roman"/>
          <w:sz w:val="28"/>
          <w:szCs w:val="28"/>
        </w:rPr>
      </w:pPr>
      <w:r>
        <w:rPr>
          <w:rFonts w:ascii="Times New Roman" w:hAnsi="Times New Roman" w:cs="Times New Roman"/>
          <w:sz w:val="28"/>
          <w:szCs w:val="28"/>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pPr>
        <w:pStyle w:val="10"/>
        <w:jc w:val="both"/>
        <w:rPr>
          <w:rFonts w:ascii="Times New Roman" w:hAnsi="Times New Roman" w:cs="Times New Roman"/>
          <w:sz w:val="28"/>
          <w:szCs w:val="28"/>
        </w:rPr>
      </w:pPr>
      <w:r>
        <w:rPr>
          <w:rFonts w:ascii="Times New Roman" w:hAnsi="Times New Roman" w:cs="Times New Roman"/>
          <w:sz w:val="28"/>
          <w:szCs w:val="28"/>
        </w:rPr>
        <w:t>• статические, динамические, демонстрационные и раздаточные модели, включая натуральные объекты);</w:t>
      </w:r>
    </w:p>
    <w:p>
      <w:pPr>
        <w:pStyle w:val="10"/>
        <w:jc w:val="both"/>
        <w:rPr>
          <w:rFonts w:ascii="Times New Roman" w:hAnsi="Times New Roman" w:cs="Times New Roman"/>
          <w:sz w:val="28"/>
          <w:szCs w:val="28"/>
        </w:rPr>
      </w:pPr>
      <w:r>
        <w:rPr>
          <w:rFonts w:ascii="Times New Roman" w:hAnsi="Times New Roman" w:cs="Times New Roman"/>
          <w:sz w:val="28"/>
          <w:szCs w:val="28"/>
        </w:rPr>
        <w:t>• вспомогательное оборудование;</w:t>
      </w:r>
    </w:p>
    <w:p>
      <w:pPr>
        <w:pStyle w:val="10"/>
        <w:jc w:val="both"/>
        <w:rPr>
          <w:rFonts w:ascii="Times New Roman" w:hAnsi="Times New Roman" w:cs="Times New Roman"/>
          <w:sz w:val="28"/>
          <w:szCs w:val="28"/>
        </w:rPr>
      </w:pPr>
      <w:r>
        <w:rPr>
          <w:rFonts w:ascii="Times New Roman"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pPr>
        <w:pStyle w:val="10"/>
        <w:jc w:val="both"/>
        <w:rPr>
          <w:rFonts w:ascii="Times New Roman" w:hAnsi="Times New Roman" w:cs="Times New Roman"/>
          <w:sz w:val="28"/>
          <w:szCs w:val="28"/>
        </w:rPr>
      </w:pPr>
      <w:r>
        <w:rPr>
          <w:rFonts w:ascii="Times New Roman" w:hAnsi="Times New Roman" w:cs="Times New Roman"/>
          <w:sz w:val="28"/>
          <w:szCs w:val="28"/>
        </w:rPr>
        <w:t>• библиотечный фонд.</w:t>
      </w:r>
    </w:p>
    <w:p>
      <w:pPr>
        <w:jc w:val="both"/>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sz w:val="28"/>
          <w:szCs w:val="28"/>
        </w:rPr>
        <w:t>В библиотечный фонд входят  учебники, учебные пособия, справочники, обеспечивающие освоение учебной дисциплины, рекомендованные или допущенные для использования в профессиональных образовательных организациях, реализующих программу общего среднего образования  в пределах освоения ППССЗ на базе основного общего образования. В библиотечный фонд входят энциклопедии, научная и научно-популярная литература.</w:t>
      </w:r>
    </w:p>
    <w:p>
      <w:pPr>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Для выполнения практических занятий студентам необходимо иметь карандаши, линейку, ластик, циркуль, транспортир и калькулятор.</w:t>
      </w:r>
    </w:p>
    <w:p>
      <w:pPr>
        <w:jc w:val="center"/>
        <w:rPr>
          <w:rFonts w:ascii="Times New Roman" w:hAnsi="Times New Roman" w:cs="Times New Roman"/>
          <w:b/>
          <w:bCs/>
          <w:sz w:val="28"/>
          <w:szCs w:val="28"/>
        </w:rPr>
      </w:pPr>
      <w:r>
        <w:rPr>
          <w:rFonts w:ascii="Times New Roman" w:hAnsi="Times New Roman" w:cs="Times New Roman"/>
          <w:b/>
          <w:bCs/>
          <w:sz w:val="28"/>
          <w:szCs w:val="28"/>
        </w:rPr>
        <w:t>9. РЕКОМЕНДУЕМАЯ  ЛИТЕРАТУРА</w:t>
      </w:r>
    </w:p>
    <w:p>
      <w:pPr>
        <w:jc w:val="center"/>
        <w:rPr>
          <w:rFonts w:ascii="Times New Roman" w:hAnsi="Times New Roman" w:cs="Times New Roman"/>
          <w:b/>
          <w:bCs/>
          <w:i/>
          <w:iCs/>
          <w:sz w:val="28"/>
          <w:szCs w:val="28"/>
        </w:rPr>
      </w:pPr>
      <w:r>
        <w:rPr>
          <w:rFonts w:ascii="Times New Roman" w:hAnsi="Times New Roman" w:cs="Times New Roman"/>
          <w:b/>
          <w:bCs/>
          <w:i/>
          <w:iCs/>
          <w:sz w:val="28"/>
          <w:szCs w:val="28"/>
        </w:rPr>
        <w:t>Для студентов</w:t>
      </w:r>
    </w:p>
    <w:p>
      <w:pPr>
        <w:pStyle w:val="11"/>
        <w:numPr>
          <w:ilvl w:val="0"/>
          <w:numId w:val="1"/>
        </w:numPr>
        <w:jc w:val="both"/>
        <w:rPr>
          <w:rFonts w:ascii="Times New Roman" w:hAnsi="Times New Roman" w:cs="Times New Roman"/>
          <w:sz w:val="28"/>
          <w:szCs w:val="28"/>
        </w:rPr>
      </w:pPr>
      <w:r>
        <w:rPr>
          <w:rFonts w:ascii="Times New Roman" w:hAnsi="Times New Roman" w:cs="Times New Roman"/>
          <w:sz w:val="28"/>
          <w:szCs w:val="28"/>
        </w:rPr>
        <w:t>Физика для профессий и специальностей социально-экономического и гуманитарного профилей: учебник для студентов учреждений среднего профессионального образования / П.И.Самойленко. - М.: 2014</w:t>
      </w:r>
    </w:p>
    <w:p>
      <w:pPr>
        <w:pStyle w:val="11"/>
        <w:numPr>
          <w:ilvl w:val="0"/>
          <w:numId w:val="1"/>
        </w:numPr>
        <w:jc w:val="both"/>
        <w:rPr>
          <w:rFonts w:ascii="Times New Roman" w:hAnsi="Times New Roman" w:cs="Times New Roman"/>
          <w:sz w:val="28"/>
          <w:szCs w:val="28"/>
        </w:rPr>
      </w:pPr>
      <w:r>
        <w:rPr>
          <w:rFonts w:ascii="Times New Roman" w:hAnsi="Times New Roman" w:cs="Times New Roman"/>
          <w:sz w:val="28"/>
          <w:szCs w:val="28"/>
        </w:rPr>
        <w:t>Саенко О.Е., Трушина Т.П., Арутюнян О.В. Естествознание. М.: КНОРУС. 2016</w:t>
      </w:r>
    </w:p>
    <w:p>
      <w:pPr>
        <w:pStyle w:val="11"/>
        <w:numPr>
          <w:ilvl w:val="0"/>
          <w:numId w:val="1"/>
        </w:numPr>
        <w:jc w:val="both"/>
        <w:rPr>
          <w:rFonts w:ascii="Times New Roman" w:hAnsi="Times New Roman" w:cs="Times New Roman"/>
          <w:sz w:val="28"/>
          <w:szCs w:val="28"/>
        </w:rPr>
      </w:pPr>
      <w:r>
        <w:rPr>
          <w:rFonts w:ascii="Times New Roman" w:hAnsi="Times New Roman" w:cs="Times New Roman"/>
          <w:sz w:val="28"/>
          <w:szCs w:val="28"/>
        </w:rPr>
        <w:t>Сборник задач по физике для профессий и специальностей социально</w:t>
      </w:r>
      <w:r>
        <w:rPr>
          <w:rFonts w:ascii="Times New Roman" w:hAnsi="Times New Roman" w:cs="Times New Roman"/>
          <w:sz w:val="28"/>
          <w:szCs w:val="28"/>
        </w:rPr>
        <w:softHyphen/>
      </w:r>
      <w:r>
        <w:rPr>
          <w:rFonts w:ascii="Times New Roman" w:hAnsi="Times New Roman" w:cs="Times New Roman"/>
          <w:sz w:val="28"/>
          <w:szCs w:val="28"/>
        </w:rPr>
        <w:t>экономического и гуманитарного профилей: учебное пособие для студентов учреждений среднего профессионального образования / П.И. Самойленко - М.: 2014</w:t>
      </w:r>
    </w:p>
    <w:p>
      <w:pPr>
        <w:pStyle w:val="11"/>
        <w:numPr>
          <w:ilvl w:val="0"/>
          <w:numId w:val="1"/>
        </w:numPr>
        <w:jc w:val="both"/>
        <w:rPr>
          <w:rFonts w:ascii="Times New Roman" w:hAnsi="Times New Roman" w:cs="Times New Roman"/>
          <w:sz w:val="28"/>
          <w:szCs w:val="28"/>
        </w:rPr>
      </w:pPr>
      <w:r>
        <w:rPr>
          <w:rFonts w:ascii="Times New Roman" w:hAnsi="Times New Roman" w:cs="Times New Roman"/>
          <w:sz w:val="28"/>
          <w:szCs w:val="28"/>
        </w:rPr>
        <w:t>Физика в схемах и таблицах. / К.Э.Немченко. - М.:2014 Химия для профессий и специальностей социально-экономического и гуманитарного профилей: учебник / О.С. Габриелян, И.Г. Остроумов. - М.: 2014</w:t>
      </w:r>
    </w:p>
    <w:p>
      <w:pPr>
        <w:pStyle w:val="11"/>
        <w:numPr>
          <w:ilvl w:val="0"/>
          <w:numId w:val="1"/>
        </w:numPr>
        <w:jc w:val="both"/>
        <w:rPr>
          <w:rFonts w:ascii="Times New Roman" w:hAnsi="Times New Roman" w:cs="Times New Roman"/>
          <w:sz w:val="28"/>
          <w:szCs w:val="28"/>
        </w:rPr>
      </w:pPr>
      <w:r>
        <w:rPr>
          <w:rFonts w:ascii="Times New Roman" w:hAnsi="Times New Roman" w:cs="Times New Roman"/>
          <w:sz w:val="28"/>
          <w:szCs w:val="28"/>
        </w:rPr>
        <w:t>Химия: Задачи и упражнения./ Ю.М. Ерохин.- М.: 2014 Сборник тестовых заданий по химии./ Ю.М. Ерохин.- М.: 2014 Беляев Д.К. , Дымшиц Г.М. Биология , 10-11 класс. Общая биология. - М.: 2012</w:t>
      </w:r>
    </w:p>
    <w:p>
      <w:pPr>
        <w:pStyle w:val="11"/>
        <w:numPr>
          <w:ilvl w:val="0"/>
          <w:numId w:val="1"/>
        </w:numPr>
        <w:jc w:val="both"/>
        <w:rPr>
          <w:rFonts w:ascii="Times New Roman" w:hAnsi="Times New Roman" w:cs="Times New Roman"/>
          <w:sz w:val="28"/>
          <w:szCs w:val="28"/>
        </w:rPr>
      </w:pPr>
      <w:r>
        <w:rPr>
          <w:rFonts w:ascii="Times New Roman" w:hAnsi="Times New Roman"/>
          <w:sz w:val="28"/>
          <w:szCs w:val="28"/>
        </w:rPr>
        <w:t>Беляев Д.К.</w:t>
      </w:r>
      <w:r>
        <w:rPr>
          <w:rFonts w:ascii="Times New Roman" w:hAnsi="Times New Roman" w:cs="Times New Roman"/>
          <w:sz w:val="28"/>
          <w:szCs w:val="28"/>
        </w:rPr>
        <w:t xml:space="preserve">Биология. - </w:t>
      </w:r>
      <w:r>
        <w:rPr>
          <w:rFonts w:ascii="Times New Roman" w:hAnsi="Times New Roman"/>
          <w:sz w:val="28"/>
          <w:szCs w:val="28"/>
        </w:rPr>
        <w:t>М: «Просвещение», 2005г.</w:t>
      </w:r>
    </w:p>
    <w:p>
      <w:pPr>
        <w:pStyle w:val="11"/>
        <w:numPr>
          <w:ilvl w:val="0"/>
          <w:numId w:val="1"/>
        </w:numPr>
        <w:jc w:val="both"/>
        <w:rPr>
          <w:rFonts w:ascii="Times New Roman" w:hAnsi="Times New Roman" w:cs="Times New Roman"/>
          <w:sz w:val="28"/>
          <w:szCs w:val="28"/>
        </w:rPr>
      </w:pPr>
      <w:r>
        <w:rPr>
          <w:rFonts w:ascii="Times New Roman" w:hAnsi="Times New Roman" w:cs="Times New Roman"/>
          <w:sz w:val="28"/>
          <w:szCs w:val="28"/>
        </w:rPr>
        <w:t>Теремов А.В., Петросова Р.А. Биология. - М.: 2012</w:t>
      </w:r>
    </w:p>
    <w:p>
      <w:pPr>
        <w:pStyle w:val="10"/>
        <w:jc w:val="center"/>
        <w:rPr>
          <w:rFonts w:ascii="Times New Roman" w:hAnsi="Times New Roman" w:cs="Times New Roman"/>
          <w:b/>
          <w:bCs/>
          <w:i/>
          <w:iCs/>
          <w:sz w:val="28"/>
          <w:szCs w:val="28"/>
        </w:rPr>
      </w:pPr>
      <w:r>
        <w:rPr>
          <w:rFonts w:ascii="Times New Roman" w:hAnsi="Times New Roman" w:cs="Times New Roman"/>
          <w:b/>
          <w:bCs/>
          <w:i/>
          <w:iCs/>
          <w:sz w:val="28"/>
          <w:szCs w:val="28"/>
        </w:rPr>
        <w:t>Для преподавателей</w:t>
      </w:r>
    </w:p>
    <w:p>
      <w:pPr>
        <w:pStyle w:val="10"/>
        <w:jc w:val="center"/>
        <w:rPr>
          <w:rFonts w:ascii="Times New Roman" w:hAnsi="Times New Roman" w:cs="Times New Roman"/>
          <w:b/>
          <w:bCs/>
          <w:i/>
          <w:iCs/>
          <w:sz w:val="28"/>
          <w:szCs w:val="28"/>
        </w:rPr>
      </w:pPr>
      <w:r>
        <w:rPr>
          <w:rFonts w:ascii="Times New Roman" w:hAnsi="Times New Roman" w:cs="Times New Roman"/>
          <w:b/>
          <w:bCs/>
          <w:i/>
          <w:iCs/>
          <w:sz w:val="28"/>
          <w:szCs w:val="28"/>
        </w:rPr>
        <w:t>Справочники, энциклопедии</w:t>
      </w:r>
    </w:p>
    <w:p>
      <w:pPr>
        <w:pStyle w:val="10"/>
        <w:jc w:val="both"/>
        <w:rPr>
          <w:rFonts w:ascii="Times New Roman" w:hAnsi="Times New Roman" w:cs="Times New Roman"/>
          <w:sz w:val="28"/>
          <w:szCs w:val="28"/>
        </w:rPr>
      </w:pP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Об образовании в Российской Федерации. Федеральный закон Российской Федерации от 29 декабря 2012 г. № 273-ФЗ</w:t>
      </w: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Федеральный государственный образовательный стандарт среднего (полного) общего образования. Утв. Приказом Минобрнауки России от 17 мая 2012 г. № 413</w:t>
      </w: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Приказ Минобрнауки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Теория и методика обучения физике. Учебное пособие для преподавателей ссузов. / П.И.Самойленко. - М.:2010</w:t>
      </w: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История и методология физики. / В.А.Ильин, В.В.Кудрявцев. - М.: 2014</w:t>
      </w: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Химия для преподавателя: учебно-методическое пособие / О.С. Габриелян, Г.Г. Лысова. - М.: Академия, 2014</w:t>
      </w: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Биология. В 2-х т / Под ред. Н. В. Ярыгина. - М.: 2007, 2010</w:t>
      </w:r>
    </w:p>
    <w:p>
      <w:pPr>
        <w:pStyle w:val="11"/>
        <w:numPr>
          <w:ilvl w:val="0"/>
          <w:numId w:val="2"/>
        </w:numPr>
        <w:jc w:val="both"/>
        <w:rPr>
          <w:rFonts w:ascii="Times New Roman" w:hAnsi="Times New Roman" w:cs="Times New Roman"/>
          <w:sz w:val="28"/>
          <w:szCs w:val="28"/>
        </w:rPr>
      </w:pPr>
      <w:r>
        <w:rPr>
          <w:rFonts w:ascii="Times New Roman" w:hAnsi="Times New Roman" w:cs="Times New Roman"/>
          <w:sz w:val="28"/>
          <w:szCs w:val="28"/>
        </w:rPr>
        <w:t>Биология. Руководство к практическим занятиям. Под ред. В. В.Маркиной. — М.: 2010</w:t>
      </w:r>
    </w:p>
    <w:p>
      <w:pPr>
        <w:pStyle w:val="10"/>
        <w:jc w:val="center"/>
        <w:rPr>
          <w:rFonts w:ascii="Times New Roman" w:hAnsi="Times New Roman" w:cs="Times New Roman"/>
          <w:b/>
          <w:bCs/>
          <w:i/>
          <w:iCs/>
          <w:sz w:val="28"/>
          <w:szCs w:val="28"/>
        </w:rPr>
      </w:pPr>
      <w:r>
        <w:rPr>
          <w:rFonts w:ascii="Times New Roman" w:hAnsi="Times New Roman" w:cs="Times New Roman"/>
          <w:b/>
          <w:bCs/>
          <w:i/>
          <w:iCs/>
          <w:sz w:val="28"/>
          <w:szCs w:val="28"/>
        </w:rPr>
        <w:t>Интернет-ресурсы</w:t>
      </w:r>
    </w:p>
    <w:p>
      <w:pPr>
        <w:pStyle w:val="11"/>
        <w:numPr>
          <w:ilvl w:val="0"/>
          <w:numId w:val="3"/>
        </w:numPr>
        <w:jc w:val="both"/>
        <w:rPr>
          <w:rFonts w:ascii="Times New Roman" w:hAnsi="Times New Roman" w:cs="Times New Roman"/>
          <w:sz w:val="28"/>
          <w:szCs w:val="28"/>
        </w:rPr>
      </w:pPr>
      <w:r>
        <w:fldChar w:fldCharType="begin"/>
      </w:r>
      <w:r>
        <w:instrText xml:space="preserve"> HYPERLINK "http://class-fizika.nard.ru/" </w:instrText>
      </w:r>
      <w:r>
        <w:fldChar w:fldCharType="separate"/>
      </w:r>
      <w:r>
        <w:rPr>
          <w:rStyle w:val="7"/>
          <w:rFonts w:ascii="Times New Roman" w:hAnsi="Times New Roman" w:cs="Times New Roman"/>
          <w:sz w:val="28"/>
          <w:szCs w:val="28"/>
          <w:lang w:val="en-US" w:bidi="en-US"/>
        </w:rPr>
        <w:t>http</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class</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fizika</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nard</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ru</w:t>
      </w:r>
      <w:r>
        <w:rPr>
          <w:rStyle w:val="7"/>
          <w:rFonts w:ascii="Times New Roman" w:hAnsi="Times New Roman" w:cs="Times New Roman"/>
          <w:sz w:val="28"/>
          <w:szCs w:val="28"/>
          <w:lang w:bidi="en-US"/>
        </w:rPr>
        <w:t xml:space="preserve">/ </w:t>
      </w:r>
      <w:r>
        <w:rPr>
          <w:rStyle w:val="7"/>
          <w:rFonts w:ascii="Times New Roman" w:hAnsi="Times New Roman" w:cs="Times New Roman"/>
          <w:sz w:val="28"/>
          <w:szCs w:val="28"/>
          <w:lang w:bidi="en-US"/>
        </w:rPr>
        <w:fldChar w:fldCharType="end"/>
      </w:r>
      <w:r>
        <w:rPr>
          <w:rFonts w:ascii="Times New Roman" w:hAnsi="Times New Roman" w:cs="Times New Roman"/>
          <w:sz w:val="28"/>
          <w:szCs w:val="28"/>
        </w:rPr>
        <w:t xml:space="preserve">- «Класс!ная доска для любознательных» </w:t>
      </w:r>
      <w:r>
        <w:fldChar w:fldCharType="begin"/>
      </w:r>
      <w:r>
        <w:instrText xml:space="preserve"> HYPERLINK "http://physiks.nad/ru/" </w:instrText>
      </w:r>
      <w:r>
        <w:fldChar w:fldCharType="separate"/>
      </w:r>
      <w:r>
        <w:rPr>
          <w:rStyle w:val="7"/>
          <w:rFonts w:ascii="Times New Roman" w:hAnsi="Times New Roman" w:cs="Times New Roman"/>
          <w:sz w:val="28"/>
          <w:szCs w:val="28"/>
          <w:lang w:val="en-US" w:bidi="en-US"/>
        </w:rPr>
        <w:t>http</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physiks</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nad</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ru</w:t>
      </w:r>
      <w:r>
        <w:rPr>
          <w:rStyle w:val="7"/>
          <w:rFonts w:ascii="Times New Roman" w:hAnsi="Times New Roman" w:cs="Times New Roman"/>
          <w:sz w:val="28"/>
          <w:szCs w:val="28"/>
          <w:lang w:bidi="en-US"/>
        </w:rPr>
        <w:t xml:space="preserve">/ </w:t>
      </w:r>
      <w:r>
        <w:rPr>
          <w:rStyle w:val="7"/>
          <w:rFonts w:ascii="Times New Roman" w:hAnsi="Times New Roman" w:cs="Times New Roman"/>
          <w:sz w:val="28"/>
          <w:szCs w:val="28"/>
          <w:lang w:bidi="en-US"/>
        </w:rPr>
        <w:fldChar w:fldCharType="end"/>
      </w:r>
      <w:r>
        <w:rPr>
          <w:rFonts w:ascii="Times New Roman" w:hAnsi="Times New Roman" w:cs="Times New Roman"/>
          <w:sz w:val="28"/>
          <w:szCs w:val="28"/>
        </w:rPr>
        <w:t>- «Физика в анимациях»;</w:t>
      </w:r>
    </w:p>
    <w:p>
      <w:pPr>
        <w:pStyle w:val="11"/>
        <w:numPr>
          <w:ilvl w:val="0"/>
          <w:numId w:val="3"/>
        </w:numPr>
        <w:jc w:val="both"/>
        <w:rPr>
          <w:rFonts w:ascii="Times New Roman" w:hAnsi="Times New Roman" w:cs="Times New Roman"/>
          <w:sz w:val="28"/>
          <w:szCs w:val="28"/>
        </w:rPr>
      </w:pPr>
      <w:r>
        <w:fldChar w:fldCharType="begin"/>
      </w:r>
      <w:r>
        <w:instrText xml:space="preserve"> HYPERLINK "http://interneturok.ru" </w:instrText>
      </w:r>
      <w:r>
        <w:fldChar w:fldCharType="separate"/>
      </w:r>
      <w:r>
        <w:rPr>
          <w:rStyle w:val="7"/>
          <w:rFonts w:ascii="Times New Roman" w:hAnsi="Times New Roman" w:cs="Times New Roman"/>
          <w:sz w:val="28"/>
          <w:szCs w:val="28"/>
          <w:lang w:val="en-US" w:bidi="en-US"/>
        </w:rPr>
        <w:t>http</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interneturok</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ru</w:t>
      </w:r>
      <w:r>
        <w:rPr>
          <w:rStyle w:val="7"/>
          <w:rFonts w:ascii="Times New Roman" w:hAnsi="Times New Roman" w:cs="Times New Roman"/>
          <w:sz w:val="28"/>
          <w:szCs w:val="28"/>
          <w:lang w:val="en-US" w:bidi="en-US"/>
        </w:rPr>
        <w:fldChar w:fldCharType="end"/>
      </w:r>
      <w:r>
        <w:rPr>
          <w:rFonts w:ascii="Times New Roman" w:hAnsi="Times New Roman" w:cs="Times New Roman"/>
          <w:sz w:val="28"/>
          <w:szCs w:val="28"/>
          <w:lang w:bidi="en-US"/>
        </w:rPr>
        <w:t xml:space="preserve"> </w:t>
      </w:r>
      <w:r>
        <w:rPr>
          <w:rFonts w:ascii="Times New Roman" w:hAnsi="Times New Roman" w:cs="Times New Roman"/>
          <w:sz w:val="28"/>
          <w:szCs w:val="28"/>
        </w:rPr>
        <w:t>- /«Видеоуроки по предметам школьной программы» - и др.)/</w:t>
      </w:r>
    </w:p>
    <w:p>
      <w:pPr>
        <w:pStyle w:val="11"/>
        <w:numPr>
          <w:ilvl w:val="0"/>
          <w:numId w:val="3"/>
        </w:numPr>
        <w:jc w:val="both"/>
        <w:rPr>
          <w:rFonts w:ascii="Times New Roman" w:hAnsi="Times New Roman" w:cs="Times New Roman"/>
          <w:sz w:val="28"/>
          <w:szCs w:val="28"/>
        </w:rPr>
      </w:pPr>
      <w:r>
        <w:rPr>
          <w:rFonts w:ascii="Times New Roman" w:hAnsi="Times New Roman" w:cs="Times New Roman"/>
          <w:sz w:val="28"/>
          <w:szCs w:val="28"/>
          <w:lang w:val="en-US" w:bidi="en-US"/>
        </w:rPr>
        <w:t>chemistry</w:t>
      </w:r>
      <w:r>
        <w:rPr>
          <w:rFonts w:ascii="Times New Roman" w:hAnsi="Times New Roman" w:cs="Times New Roman"/>
          <w:sz w:val="28"/>
          <w:szCs w:val="28"/>
          <w:lang w:bidi="en-US"/>
        </w:rPr>
        <w:t>-</w:t>
      </w:r>
      <w:r>
        <w:rPr>
          <w:rFonts w:ascii="Times New Roman" w:hAnsi="Times New Roman" w:cs="Times New Roman"/>
          <w:sz w:val="28"/>
          <w:szCs w:val="28"/>
          <w:lang w:val="en-US" w:bidi="en-US"/>
        </w:rPr>
        <w:t>chemists</w:t>
      </w:r>
      <w:r>
        <w:rPr>
          <w:rFonts w:ascii="Times New Roman" w:hAnsi="Times New Roman" w:cs="Times New Roman"/>
          <w:sz w:val="28"/>
          <w:szCs w:val="28"/>
          <w:lang w:bidi="en-US"/>
        </w:rPr>
        <w:t>.</w:t>
      </w:r>
      <w:r>
        <w:rPr>
          <w:rFonts w:ascii="Times New Roman" w:hAnsi="Times New Roman" w:cs="Times New Roman"/>
          <w:sz w:val="28"/>
          <w:szCs w:val="28"/>
          <w:lang w:val="en-US" w:bidi="en-US"/>
        </w:rPr>
        <w:t>com</w:t>
      </w:r>
      <w:r>
        <w:rPr>
          <w:rFonts w:ascii="Times New Roman" w:hAnsi="Times New Roman" w:cs="Times New Roman"/>
          <w:sz w:val="28"/>
          <w:szCs w:val="28"/>
          <w:lang w:bidi="en-US"/>
        </w:rPr>
        <w:t>/</w:t>
      </w:r>
      <w:r>
        <w:rPr>
          <w:rFonts w:ascii="Times New Roman" w:hAnsi="Times New Roman" w:cs="Times New Roman"/>
          <w:sz w:val="28"/>
          <w:szCs w:val="28"/>
          <w:lang w:val="en-US" w:bidi="en-US"/>
        </w:rPr>
        <w:t>index</w:t>
      </w:r>
      <w:r>
        <w:rPr>
          <w:rFonts w:ascii="Times New Roman" w:hAnsi="Times New Roman" w:cs="Times New Roman"/>
          <w:sz w:val="28"/>
          <w:szCs w:val="28"/>
          <w:lang w:bidi="en-US"/>
        </w:rPr>
        <w:t>.</w:t>
      </w:r>
      <w:r>
        <w:rPr>
          <w:rFonts w:ascii="Times New Roman" w:hAnsi="Times New Roman" w:cs="Times New Roman"/>
          <w:sz w:val="28"/>
          <w:szCs w:val="28"/>
          <w:lang w:val="en-US" w:bidi="en-US"/>
        </w:rPr>
        <w:t>html</w:t>
      </w:r>
      <w:r>
        <w:rPr>
          <w:rFonts w:ascii="Times New Roman" w:hAnsi="Times New Roman" w:cs="Times New Roman"/>
          <w:sz w:val="28"/>
          <w:szCs w:val="28"/>
          <w:lang w:bidi="en-US"/>
        </w:rPr>
        <w:t xml:space="preserve"> </w:t>
      </w:r>
      <w:r>
        <w:rPr>
          <w:rFonts w:ascii="Times New Roman" w:hAnsi="Times New Roman" w:cs="Times New Roman"/>
          <w:sz w:val="28"/>
          <w:szCs w:val="28"/>
        </w:rPr>
        <w:t>- электронный журнал «Химики и химия»</w:t>
      </w:r>
    </w:p>
    <w:p>
      <w:pPr>
        <w:pStyle w:val="11"/>
        <w:numPr>
          <w:ilvl w:val="0"/>
          <w:numId w:val="3"/>
        </w:numPr>
        <w:jc w:val="both"/>
        <w:rPr>
          <w:rFonts w:ascii="Times New Roman" w:hAnsi="Times New Roman" w:cs="Times New Roman"/>
          <w:sz w:val="28"/>
          <w:szCs w:val="28"/>
        </w:rPr>
      </w:pPr>
      <w:r>
        <w:rPr>
          <w:rFonts w:ascii="Times New Roman" w:hAnsi="Times New Roman" w:cs="Times New Roman"/>
          <w:sz w:val="28"/>
          <w:szCs w:val="28"/>
          <w:lang w:val="en-US" w:bidi="en-US"/>
        </w:rPr>
        <w:t>pvg</w:t>
      </w:r>
      <w:r>
        <w:rPr>
          <w:rFonts w:ascii="Times New Roman" w:hAnsi="Times New Roman" w:cs="Times New Roman"/>
          <w:sz w:val="28"/>
          <w:szCs w:val="28"/>
          <w:lang w:bidi="en-US"/>
        </w:rPr>
        <w:t>.</w:t>
      </w:r>
      <w:r>
        <w:rPr>
          <w:rFonts w:ascii="Times New Roman" w:hAnsi="Times New Roman" w:cs="Times New Roman"/>
          <w:sz w:val="28"/>
          <w:szCs w:val="28"/>
          <w:lang w:val="en-US" w:bidi="en-US"/>
        </w:rPr>
        <w:t>mk</w:t>
      </w:r>
      <w:r>
        <w:rPr>
          <w:rFonts w:ascii="Times New Roman" w:hAnsi="Times New Roman" w:cs="Times New Roman"/>
          <w:sz w:val="28"/>
          <w:szCs w:val="28"/>
          <w:lang w:bidi="en-US"/>
        </w:rPr>
        <w:t>.</w:t>
      </w:r>
      <w:r>
        <w:rPr>
          <w:rFonts w:ascii="Times New Roman" w:hAnsi="Times New Roman" w:cs="Times New Roman"/>
          <w:sz w:val="28"/>
          <w:szCs w:val="28"/>
          <w:lang w:val="en-US" w:bidi="en-US"/>
        </w:rPr>
        <w:t>ru</w:t>
      </w:r>
      <w:r>
        <w:rPr>
          <w:rFonts w:ascii="Times New Roman" w:hAnsi="Times New Roman" w:cs="Times New Roman"/>
          <w:sz w:val="28"/>
          <w:szCs w:val="28"/>
          <w:lang w:bidi="en-US"/>
        </w:rPr>
        <w:t xml:space="preserve"> </w:t>
      </w:r>
      <w:r>
        <w:rPr>
          <w:rFonts w:ascii="Times New Roman" w:hAnsi="Times New Roman" w:cs="Times New Roman"/>
          <w:sz w:val="28"/>
          <w:szCs w:val="28"/>
        </w:rPr>
        <w:t xml:space="preserve">- олимпиада «Покори Воробьёвы горы» </w:t>
      </w:r>
      <w:r>
        <w:rPr>
          <w:rFonts w:ascii="Times New Roman" w:hAnsi="Times New Roman" w:cs="Times New Roman"/>
          <w:sz w:val="28"/>
          <w:szCs w:val="28"/>
          <w:lang w:val="en-US" w:bidi="en-US"/>
        </w:rPr>
        <w:t>hemi</w:t>
      </w:r>
      <w:r>
        <w:rPr>
          <w:rFonts w:ascii="Times New Roman" w:hAnsi="Times New Roman" w:cs="Times New Roman"/>
          <w:sz w:val="28"/>
          <w:szCs w:val="28"/>
          <w:lang w:bidi="en-US"/>
        </w:rPr>
        <w:t>.</w:t>
      </w:r>
      <w:r>
        <w:rPr>
          <w:rFonts w:ascii="Times New Roman" w:hAnsi="Times New Roman" w:cs="Times New Roman"/>
          <w:sz w:val="28"/>
          <w:szCs w:val="28"/>
          <w:lang w:val="en-US" w:bidi="en-US"/>
        </w:rPr>
        <w:t>wallst</w:t>
      </w:r>
      <w:r>
        <w:rPr>
          <w:rFonts w:ascii="Times New Roman" w:hAnsi="Times New Roman" w:cs="Times New Roman"/>
          <w:sz w:val="28"/>
          <w:szCs w:val="28"/>
          <w:lang w:bidi="en-US"/>
        </w:rPr>
        <w:t>.</w:t>
      </w:r>
      <w:r>
        <w:rPr>
          <w:rFonts w:ascii="Times New Roman" w:hAnsi="Times New Roman" w:cs="Times New Roman"/>
          <w:sz w:val="28"/>
          <w:szCs w:val="28"/>
          <w:lang w:val="en-US" w:bidi="en-US"/>
        </w:rPr>
        <w:t>ru</w:t>
      </w:r>
      <w:r>
        <w:rPr>
          <w:rFonts w:ascii="Times New Roman" w:hAnsi="Times New Roman" w:cs="Times New Roman"/>
          <w:sz w:val="28"/>
          <w:szCs w:val="28"/>
          <w:lang w:bidi="en-US"/>
        </w:rPr>
        <w:t xml:space="preserve"> </w:t>
      </w:r>
      <w:r>
        <w:rPr>
          <w:rFonts w:ascii="Times New Roman" w:hAnsi="Times New Roman" w:cs="Times New Roman"/>
          <w:sz w:val="28"/>
          <w:szCs w:val="28"/>
        </w:rPr>
        <w:t xml:space="preserve">- «Химия. Образовательный сайт для школьников» </w:t>
      </w:r>
      <w:r>
        <w:fldChar w:fldCharType="begin"/>
      </w:r>
      <w:r>
        <w:instrText xml:space="preserve"> HYPERLINK "http://www.alhimikov.net/" </w:instrText>
      </w:r>
      <w:r>
        <w:fldChar w:fldCharType="separate"/>
      </w:r>
      <w:r>
        <w:rPr>
          <w:rStyle w:val="7"/>
          <w:rFonts w:ascii="Times New Roman" w:hAnsi="Times New Roman" w:cs="Times New Roman"/>
          <w:sz w:val="28"/>
          <w:szCs w:val="28"/>
          <w:lang w:val="en-US" w:bidi="en-US"/>
        </w:rPr>
        <w:t>www</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alhimikov</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net</w:t>
      </w:r>
      <w:r>
        <w:rPr>
          <w:rStyle w:val="7"/>
          <w:rFonts w:ascii="Times New Roman" w:hAnsi="Times New Roman" w:cs="Times New Roman"/>
          <w:sz w:val="28"/>
          <w:szCs w:val="28"/>
          <w:lang w:bidi="en-US"/>
        </w:rPr>
        <w:t xml:space="preserve"> </w:t>
      </w:r>
      <w:r>
        <w:rPr>
          <w:rStyle w:val="7"/>
          <w:rFonts w:ascii="Times New Roman" w:hAnsi="Times New Roman" w:cs="Times New Roman"/>
          <w:sz w:val="28"/>
          <w:szCs w:val="28"/>
          <w:lang w:bidi="en-US"/>
        </w:rPr>
        <w:fldChar w:fldCharType="end"/>
      </w:r>
      <w:r>
        <w:rPr>
          <w:rFonts w:ascii="Times New Roman" w:hAnsi="Times New Roman" w:cs="Times New Roman"/>
          <w:sz w:val="28"/>
          <w:szCs w:val="28"/>
        </w:rPr>
        <w:t xml:space="preserve">- Образовательный сайт для школьников </w:t>
      </w:r>
      <w:r>
        <w:rPr>
          <w:rFonts w:ascii="Times New Roman" w:hAnsi="Times New Roman" w:cs="Times New Roman"/>
          <w:sz w:val="28"/>
          <w:szCs w:val="28"/>
          <w:lang w:val="en-US" w:bidi="en-US"/>
        </w:rPr>
        <w:t>chem</w:t>
      </w:r>
      <w:r>
        <w:rPr>
          <w:rFonts w:ascii="Times New Roman" w:hAnsi="Times New Roman" w:cs="Times New Roman"/>
          <w:sz w:val="28"/>
          <w:szCs w:val="28"/>
          <w:lang w:bidi="en-US"/>
        </w:rPr>
        <w:t>.</w:t>
      </w:r>
      <w:r>
        <w:rPr>
          <w:rFonts w:ascii="Times New Roman" w:hAnsi="Times New Roman" w:cs="Times New Roman"/>
          <w:sz w:val="28"/>
          <w:szCs w:val="28"/>
          <w:lang w:val="en-US" w:bidi="en-US"/>
        </w:rPr>
        <w:t>msu</w:t>
      </w:r>
      <w:r>
        <w:rPr>
          <w:rFonts w:ascii="Times New Roman" w:hAnsi="Times New Roman" w:cs="Times New Roman"/>
          <w:sz w:val="28"/>
          <w:szCs w:val="28"/>
          <w:lang w:bidi="en-US"/>
        </w:rPr>
        <w:t>.</w:t>
      </w:r>
      <w:r>
        <w:rPr>
          <w:rFonts w:ascii="Times New Roman" w:hAnsi="Times New Roman" w:cs="Times New Roman"/>
          <w:sz w:val="28"/>
          <w:szCs w:val="28"/>
          <w:lang w:val="en-US" w:bidi="en-US"/>
        </w:rPr>
        <w:t>su</w:t>
      </w:r>
      <w:r>
        <w:rPr>
          <w:rFonts w:ascii="Times New Roman" w:hAnsi="Times New Roman" w:cs="Times New Roman"/>
          <w:sz w:val="28"/>
          <w:szCs w:val="28"/>
          <w:lang w:bidi="en-US"/>
        </w:rPr>
        <w:t xml:space="preserve"> </w:t>
      </w:r>
      <w:r>
        <w:rPr>
          <w:rFonts w:ascii="Times New Roman" w:hAnsi="Times New Roman" w:cs="Times New Roman"/>
          <w:sz w:val="28"/>
          <w:szCs w:val="28"/>
        </w:rPr>
        <w:t>- Электронная библиотека по химии</w:t>
      </w:r>
    </w:p>
    <w:p>
      <w:pPr>
        <w:pStyle w:val="11"/>
        <w:numPr>
          <w:ilvl w:val="0"/>
          <w:numId w:val="3"/>
        </w:numPr>
        <w:jc w:val="both"/>
        <w:rPr>
          <w:rFonts w:ascii="Times New Roman" w:hAnsi="Times New Roman" w:cs="Times New Roman"/>
          <w:sz w:val="28"/>
          <w:szCs w:val="28"/>
        </w:rPr>
      </w:pPr>
      <w:r>
        <w:fldChar w:fldCharType="begin"/>
      </w:r>
      <w:r>
        <w:instrText xml:space="preserve"> HYPERLINK "http://www.enauki.ru/" </w:instrText>
      </w:r>
      <w:r>
        <w:fldChar w:fldCharType="separate"/>
      </w:r>
      <w:r>
        <w:rPr>
          <w:rStyle w:val="7"/>
          <w:rFonts w:ascii="Times New Roman" w:hAnsi="Times New Roman" w:cs="Times New Roman"/>
          <w:sz w:val="28"/>
          <w:szCs w:val="28"/>
          <w:lang w:val="en-US" w:bidi="en-US"/>
        </w:rPr>
        <w:t>www</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enauki</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ru</w:t>
      </w:r>
      <w:r>
        <w:rPr>
          <w:rStyle w:val="7"/>
          <w:rFonts w:ascii="Times New Roman" w:hAnsi="Times New Roman" w:cs="Times New Roman"/>
          <w:sz w:val="28"/>
          <w:szCs w:val="28"/>
          <w:lang w:bidi="en-US"/>
        </w:rPr>
        <w:t xml:space="preserve"> </w:t>
      </w:r>
      <w:r>
        <w:rPr>
          <w:rStyle w:val="7"/>
          <w:rFonts w:ascii="Times New Roman" w:hAnsi="Times New Roman" w:cs="Times New Roman"/>
          <w:sz w:val="28"/>
          <w:szCs w:val="28"/>
          <w:lang w:bidi="en-US"/>
        </w:rPr>
        <w:fldChar w:fldCharType="end"/>
      </w:r>
      <w:r>
        <w:rPr>
          <w:rFonts w:ascii="Times New Roman" w:hAnsi="Times New Roman" w:cs="Times New Roman"/>
          <w:sz w:val="28"/>
          <w:szCs w:val="28"/>
        </w:rPr>
        <w:t xml:space="preserve">- интернет-издание для учителей «Естественные науки» </w:t>
      </w:r>
      <w:r>
        <w:rPr>
          <w:rFonts w:ascii="Times New Roman" w:hAnsi="Times New Roman" w:cs="Times New Roman"/>
          <w:sz w:val="28"/>
          <w:szCs w:val="28"/>
          <w:lang w:val="en-US" w:bidi="en-US"/>
        </w:rPr>
        <w:t>hvsh</w:t>
      </w:r>
      <w:r>
        <w:rPr>
          <w:rFonts w:ascii="Times New Roman" w:hAnsi="Times New Roman" w:cs="Times New Roman"/>
          <w:sz w:val="28"/>
          <w:szCs w:val="28"/>
          <w:lang w:bidi="en-US"/>
        </w:rPr>
        <w:t>.</w:t>
      </w:r>
      <w:r>
        <w:rPr>
          <w:rFonts w:ascii="Times New Roman" w:hAnsi="Times New Roman" w:cs="Times New Roman"/>
          <w:sz w:val="28"/>
          <w:szCs w:val="28"/>
          <w:lang w:val="en-US" w:bidi="en-US"/>
        </w:rPr>
        <w:t>ru</w:t>
      </w:r>
      <w:r>
        <w:rPr>
          <w:rFonts w:ascii="Times New Roman" w:hAnsi="Times New Roman" w:cs="Times New Roman"/>
          <w:sz w:val="28"/>
          <w:szCs w:val="28"/>
          <w:lang w:bidi="en-US"/>
        </w:rPr>
        <w:t xml:space="preserve"> </w:t>
      </w:r>
      <w:r>
        <w:rPr>
          <w:rFonts w:ascii="Times New Roman" w:hAnsi="Times New Roman" w:cs="Times New Roman"/>
          <w:sz w:val="28"/>
          <w:szCs w:val="28"/>
        </w:rPr>
        <w:t xml:space="preserve">- журнал «Химия в школе» </w:t>
      </w:r>
      <w:r>
        <w:fldChar w:fldCharType="begin"/>
      </w:r>
      <w:r>
        <w:instrText xml:space="preserve"> HYPERLINK "http://www.hij.ru/" </w:instrText>
      </w:r>
      <w:r>
        <w:fldChar w:fldCharType="separate"/>
      </w:r>
      <w:r>
        <w:rPr>
          <w:rStyle w:val="7"/>
          <w:rFonts w:ascii="Times New Roman" w:hAnsi="Times New Roman" w:cs="Times New Roman"/>
          <w:sz w:val="28"/>
          <w:szCs w:val="28"/>
          <w:lang w:val="en-US" w:bidi="en-US"/>
        </w:rPr>
        <w:t>www</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hij</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ru</w:t>
      </w:r>
      <w:r>
        <w:rPr>
          <w:rStyle w:val="7"/>
          <w:rFonts w:ascii="Times New Roman" w:hAnsi="Times New Roman" w:cs="Times New Roman"/>
          <w:sz w:val="28"/>
          <w:szCs w:val="28"/>
          <w:lang w:bidi="en-US"/>
        </w:rPr>
        <w:t xml:space="preserve">/ </w:t>
      </w:r>
      <w:r>
        <w:rPr>
          <w:rStyle w:val="7"/>
          <w:rFonts w:ascii="Times New Roman" w:hAnsi="Times New Roman" w:cs="Times New Roman"/>
          <w:sz w:val="28"/>
          <w:szCs w:val="28"/>
          <w:lang w:bidi="en-US"/>
        </w:rPr>
        <w:fldChar w:fldCharType="end"/>
      </w:r>
      <w:r>
        <w:rPr>
          <w:rFonts w:ascii="Times New Roman" w:hAnsi="Times New Roman" w:cs="Times New Roman"/>
          <w:sz w:val="28"/>
          <w:szCs w:val="28"/>
        </w:rPr>
        <w:t>-«Химия и жизнь»</w:t>
      </w:r>
    </w:p>
    <w:p>
      <w:pPr>
        <w:pStyle w:val="11"/>
        <w:numPr>
          <w:ilvl w:val="0"/>
          <w:numId w:val="3"/>
        </w:numPr>
        <w:jc w:val="both"/>
        <w:rPr>
          <w:rFonts w:ascii="Times New Roman" w:hAnsi="Times New Roman" w:cs="Times New Roman"/>
          <w:sz w:val="28"/>
          <w:szCs w:val="28"/>
        </w:rPr>
      </w:pPr>
      <w:r>
        <w:fldChar w:fldCharType="begin"/>
      </w:r>
      <w:r>
        <w:instrText xml:space="preserve"> HYPERLINK "http://chemistry-chemists.com/index.html" </w:instrText>
      </w:r>
      <w:r>
        <w:fldChar w:fldCharType="separate"/>
      </w:r>
      <w:r>
        <w:rPr>
          <w:rStyle w:val="7"/>
          <w:rFonts w:ascii="Times New Roman" w:hAnsi="Times New Roman" w:cs="Times New Roman"/>
          <w:sz w:val="28"/>
          <w:szCs w:val="28"/>
          <w:lang w:val="en-US" w:bidi="en-US"/>
        </w:rPr>
        <w:t>chemistry</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chemists</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com</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index</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html</w:t>
      </w:r>
      <w:r>
        <w:rPr>
          <w:rStyle w:val="7"/>
          <w:rFonts w:ascii="Times New Roman" w:hAnsi="Times New Roman" w:cs="Times New Roman"/>
          <w:sz w:val="28"/>
          <w:szCs w:val="28"/>
          <w:lang w:bidi="en-US"/>
        </w:rPr>
        <w:t xml:space="preserve"> </w:t>
      </w:r>
      <w:r>
        <w:rPr>
          <w:rStyle w:val="7"/>
          <w:rFonts w:ascii="Times New Roman" w:hAnsi="Times New Roman" w:cs="Times New Roman"/>
          <w:sz w:val="28"/>
          <w:szCs w:val="28"/>
          <w:lang w:bidi="en-US"/>
        </w:rPr>
        <w:fldChar w:fldCharType="end"/>
      </w:r>
      <w:r>
        <w:rPr>
          <w:rFonts w:ascii="Times New Roman" w:hAnsi="Times New Roman" w:cs="Times New Roman"/>
          <w:sz w:val="28"/>
          <w:szCs w:val="28"/>
        </w:rPr>
        <w:t>- электронный журнал «Химики и химия»</w:t>
      </w:r>
    </w:p>
    <w:p>
      <w:pPr>
        <w:pStyle w:val="11"/>
        <w:numPr>
          <w:ilvl w:val="0"/>
          <w:numId w:val="3"/>
        </w:numPr>
        <w:jc w:val="both"/>
        <w:rPr>
          <w:rFonts w:ascii="Times New Roman" w:hAnsi="Times New Roman" w:cs="Times New Roman"/>
          <w:sz w:val="28"/>
          <w:szCs w:val="28"/>
        </w:rPr>
      </w:pPr>
      <w:r>
        <w:fldChar w:fldCharType="begin"/>
      </w:r>
      <w:r>
        <w:instrText xml:space="preserve"> HYPERLINK "http://biology.asvu.ru/" </w:instrText>
      </w:r>
      <w:r>
        <w:fldChar w:fldCharType="separate"/>
      </w:r>
      <w:r>
        <w:rPr>
          <w:rStyle w:val="7"/>
          <w:rFonts w:ascii="Times New Roman" w:hAnsi="Times New Roman" w:cs="Times New Roman"/>
          <w:sz w:val="28"/>
          <w:szCs w:val="28"/>
          <w:lang w:val="en-US" w:bidi="en-US"/>
        </w:rPr>
        <w:t>http</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biology</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asvu</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ru</w:t>
      </w:r>
      <w:r>
        <w:rPr>
          <w:rStyle w:val="7"/>
          <w:rFonts w:ascii="Times New Roman" w:hAnsi="Times New Roman" w:cs="Times New Roman"/>
          <w:sz w:val="28"/>
          <w:szCs w:val="28"/>
          <w:lang w:bidi="en-US"/>
        </w:rPr>
        <w:t>/</w:t>
      </w:r>
      <w:r>
        <w:rPr>
          <w:rStyle w:val="7"/>
          <w:rFonts w:ascii="Times New Roman" w:hAnsi="Times New Roman" w:cs="Times New Roman"/>
          <w:sz w:val="28"/>
          <w:szCs w:val="28"/>
          <w:lang w:bidi="en-US"/>
        </w:rPr>
        <w:fldChar w:fldCharType="end"/>
      </w:r>
      <w:r>
        <w:rPr>
          <w:rFonts w:ascii="Times New Roman" w:hAnsi="Times New Roman" w:cs="Times New Roman"/>
          <w:sz w:val="28"/>
          <w:szCs w:val="28"/>
          <w:lang w:bidi="en-US"/>
        </w:rPr>
        <w:t xml:space="preserve"> </w:t>
      </w:r>
      <w:r>
        <w:rPr>
          <w:rFonts w:ascii="Times New Roman" w:hAnsi="Times New Roman" w:cs="Times New Roman"/>
          <w:sz w:val="28"/>
          <w:szCs w:val="28"/>
        </w:rPr>
        <w:t>- Вся биология. Современная биология, статьи, новости, библиотека.</w:t>
      </w:r>
    </w:p>
    <w:p>
      <w:pPr>
        <w:pStyle w:val="11"/>
        <w:numPr>
          <w:ilvl w:val="0"/>
          <w:numId w:val="3"/>
        </w:numPr>
        <w:jc w:val="both"/>
        <w:rPr>
          <w:rFonts w:ascii="Times New Roman" w:hAnsi="Times New Roman" w:cs="Times New Roman"/>
          <w:sz w:val="28"/>
          <w:szCs w:val="28"/>
        </w:rPr>
      </w:pPr>
      <w:r>
        <w:fldChar w:fldCharType="begin"/>
      </w:r>
      <w:r>
        <w:instrText xml:space="preserve"> HYPERLINK "http://window.edu.ru/window/" </w:instrText>
      </w:r>
      <w:r>
        <w:fldChar w:fldCharType="separate"/>
      </w:r>
      <w:r>
        <w:rPr>
          <w:rStyle w:val="7"/>
          <w:rFonts w:ascii="Times New Roman" w:hAnsi="Times New Roman" w:cs="Times New Roman"/>
          <w:sz w:val="28"/>
          <w:szCs w:val="28"/>
          <w:lang w:val="en-US" w:bidi="en-US"/>
        </w:rPr>
        <w:t>http</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window</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edu</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ru</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window</w:t>
      </w:r>
      <w:r>
        <w:rPr>
          <w:rStyle w:val="7"/>
          <w:rFonts w:ascii="Times New Roman" w:hAnsi="Times New Roman" w:cs="Times New Roman"/>
          <w:sz w:val="28"/>
          <w:szCs w:val="28"/>
          <w:lang w:bidi="en-US"/>
        </w:rPr>
        <w:t>/</w:t>
      </w:r>
      <w:r>
        <w:rPr>
          <w:rStyle w:val="7"/>
          <w:rFonts w:ascii="Times New Roman" w:hAnsi="Times New Roman" w:cs="Times New Roman"/>
          <w:sz w:val="28"/>
          <w:szCs w:val="28"/>
          <w:lang w:bidi="en-US"/>
        </w:rPr>
        <w:fldChar w:fldCharType="end"/>
      </w:r>
      <w:r>
        <w:rPr>
          <w:rFonts w:ascii="Times New Roman" w:hAnsi="Times New Roman" w:cs="Times New Roman"/>
          <w:sz w:val="28"/>
          <w:szCs w:val="28"/>
          <w:lang w:bidi="en-US"/>
        </w:rPr>
        <w:t xml:space="preserve"> </w:t>
      </w:r>
      <w:r>
        <w:rPr>
          <w:rFonts w:ascii="Times New Roman" w:hAnsi="Times New Roman" w:cs="Times New Roman"/>
          <w:sz w:val="28"/>
          <w:szCs w:val="28"/>
        </w:rPr>
        <w:t>- единое окно доступа к образовательным ресурсам Интернет по биологии</w:t>
      </w:r>
    </w:p>
    <w:p>
      <w:pPr>
        <w:pStyle w:val="11"/>
        <w:numPr>
          <w:ilvl w:val="0"/>
          <w:numId w:val="3"/>
        </w:numPr>
        <w:jc w:val="both"/>
        <w:rPr>
          <w:rFonts w:ascii="Times New Roman" w:hAnsi="Times New Roman" w:cs="Times New Roman"/>
          <w:sz w:val="28"/>
          <w:szCs w:val="28"/>
        </w:rPr>
      </w:pPr>
      <w:r>
        <w:fldChar w:fldCharType="begin"/>
      </w:r>
      <w:r>
        <w:instrText xml:space="preserve"> HYPERLINK "http://ic.krasu.ru/pages/test/005.html" </w:instrText>
      </w:r>
      <w:r>
        <w:fldChar w:fldCharType="separate"/>
      </w:r>
      <w:r>
        <w:rPr>
          <w:rStyle w:val="7"/>
          <w:rFonts w:ascii="Times New Roman" w:hAnsi="Times New Roman" w:cs="Times New Roman"/>
          <w:sz w:val="28"/>
          <w:szCs w:val="28"/>
          <w:lang w:val="en-US" w:bidi="en-US"/>
        </w:rPr>
        <w:t>http</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ic</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krasu</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ru</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pages</w:t>
      </w:r>
      <w:r>
        <w:rPr>
          <w:rStyle w:val="7"/>
          <w:rFonts w:ascii="Times New Roman" w:hAnsi="Times New Roman" w:cs="Times New Roman"/>
          <w:sz w:val="28"/>
          <w:szCs w:val="28"/>
          <w:lang w:bidi="en-US"/>
        </w:rPr>
        <w:t>/</w:t>
      </w:r>
      <w:r>
        <w:rPr>
          <w:rStyle w:val="7"/>
          <w:rFonts w:ascii="Times New Roman" w:hAnsi="Times New Roman" w:cs="Times New Roman"/>
          <w:sz w:val="28"/>
          <w:szCs w:val="28"/>
          <w:lang w:val="en-US" w:bidi="en-US"/>
        </w:rPr>
        <w:t>test</w:t>
      </w:r>
      <w:r>
        <w:rPr>
          <w:rStyle w:val="7"/>
          <w:rFonts w:ascii="Times New Roman" w:hAnsi="Times New Roman" w:cs="Times New Roman"/>
          <w:sz w:val="28"/>
          <w:szCs w:val="28"/>
          <w:lang w:bidi="en-US"/>
        </w:rPr>
        <w:t>/005.</w:t>
      </w:r>
      <w:r>
        <w:rPr>
          <w:rStyle w:val="7"/>
          <w:rFonts w:ascii="Times New Roman" w:hAnsi="Times New Roman" w:cs="Times New Roman"/>
          <w:sz w:val="28"/>
          <w:szCs w:val="28"/>
          <w:lang w:val="en-US" w:bidi="en-US"/>
        </w:rPr>
        <w:t>html</w:t>
      </w:r>
      <w:r>
        <w:rPr>
          <w:rStyle w:val="7"/>
          <w:rFonts w:ascii="Times New Roman" w:hAnsi="Times New Roman" w:cs="Times New Roman"/>
          <w:sz w:val="28"/>
          <w:szCs w:val="28"/>
          <w:lang w:val="en-US" w:bidi="en-US"/>
        </w:rPr>
        <w:fldChar w:fldCharType="end"/>
      </w:r>
      <w:r>
        <w:rPr>
          <w:rFonts w:ascii="Times New Roman" w:hAnsi="Times New Roman" w:cs="Times New Roman"/>
          <w:sz w:val="28"/>
          <w:szCs w:val="28"/>
          <w:lang w:bidi="en-US"/>
        </w:rPr>
        <w:t xml:space="preserve"> </w:t>
      </w:r>
      <w:r>
        <w:rPr>
          <w:rFonts w:ascii="Times New Roman" w:hAnsi="Times New Roman" w:cs="Times New Roman"/>
          <w:sz w:val="28"/>
          <w:szCs w:val="28"/>
        </w:rPr>
        <w:t>-тесты по биологии.</w:t>
      </w:r>
    </w:p>
    <w:p>
      <w:pPr>
        <w:pStyle w:val="10"/>
        <w:jc w:val="both"/>
        <w:rPr>
          <w:rFonts w:ascii="Times New Roman" w:hAnsi="Times New Roman" w:cs="Times New Roman"/>
          <w:sz w:val="28"/>
          <w:szCs w:val="28"/>
        </w:rPr>
      </w:pPr>
    </w:p>
    <w:p>
      <w:pPr>
        <w:pStyle w:val="10"/>
        <w:jc w:val="both"/>
        <w:rPr>
          <w:rFonts w:ascii="Times New Roman" w:hAnsi="Times New Roman" w:cs="Times New Roman"/>
          <w:sz w:val="28"/>
          <w:szCs w:val="28"/>
        </w:rPr>
      </w:pPr>
    </w:p>
    <w:p>
      <w:pPr>
        <w:pStyle w:val="10"/>
        <w:jc w:val="both"/>
        <w:rPr>
          <w:rFonts w:ascii="Times New Roman" w:hAnsi="Times New Roman" w:cs="Times New Roman"/>
          <w:b/>
          <w:bCs/>
          <w:i/>
          <w:i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p>
    <w:p>
      <w:pPr>
        <w:rPr>
          <w:rFonts w:ascii="Times New Roman" w:hAnsi="Times New Roman" w:cs="Times New Roman"/>
          <w:sz w:val="28"/>
          <w:szCs w:val="28"/>
        </w:rPr>
      </w:pPr>
      <w:bookmarkStart w:id="7" w:name="_GoBack"/>
      <w:bookmarkEnd w:id="7"/>
    </w:p>
    <w:sectPr>
      <w:headerReference r:id="rId3" w:type="default"/>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Monospace"/>
    <w:panose1 w:val="00000000000000000000"/>
    <w:charset w:val="86"/>
    <w:family w:val="auto"/>
    <w:pitch w:val="default"/>
    <w:sig w:usb0="00000000" w:usb1="00000000" w:usb2="00000000" w:usb3="00000000" w:csb0="00000000" w:csb1="00000000"/>
  </w:font>
  <w:font w:name="Wingdings">
    <w:altName w:val="Abyssinica SIL"/>
    <w:panose1 w:val="05000000000000000000"/>
    <w:charset w:val="00"/>
    <w:family w:val="auto"/>
    <w:pitch w:val="default"/>
    <w:sig w:usb0="00000000" w:usb1="00000000" w:usb2="00000000" w:usb3="00000000" w:csb0="80000000" w:csb1="00000000"/>
  </w:font>
  <w:font w:name="Arial">
    <w:altName w:val="Times New Roman"/>
    <w:panose1 w:val="020B0604020202020204"/>
    <w:charset w:val="00"/>
    <w:family w:val="swiss"/>
    <w:pitch w:val="default"/>
    <w:sig w:usb0="E0002EFF" w:usb1="C0007843" w:usb2="00000009" w:usb3="00000000" w:csb0="400001FF" w:csb1="FFFF0000"/>
  </w:font>
  <w:font w:name="Courier New">
    <w:altName w:val="DejaVu Sans"/>
    <w:panose1 w:val="02070309020205020404"/>
    <w:charset w:val="00"/>
    <w:family w:val="modern"/>
    <w:pitch w:val="default"/>
    <w:sig w:usb0="E0002EFF" w:usb1="C0007843" w:usb2="00000009" w:usb3="00000000" w:csb0="400001FF" w:csb1="FFFF0000"/>
  </w:font>
  <w:font w:name="黑体">
    <w:altName w:val="Serif"/>
    <w:panose1 w:val="02010609060101010101"/>
    <w:charset w:val="00"/>
    <w:family w:val="modern"/>
    <w:pitch w:val="default"/>
    <w:sig w:usb0="800002BF" w:usb1="38CF7CFA" w:usb2="00000016" w:usb3="00000000" w:csb0="00040001" w:csb1="00000000"/>
  </w:font>
  <w:font w:name="Cambria">
    <w:altName w:val="FreeSerif"/>
    <w:panose1 w:val="02040503050406030204"/>
    <w:charset w:val="00"/>
    <w:family w:val="modern"/>
    <w:pitch w:val="default"/>
    <w:sig w:usb0="00000000" w:usb1="00000000" w:usb2="00000000" w:usb3="00000000" w:csb0="0000019F" w:csb1="00000000"/>
  </w:font>
  <w:font w:name="Calibri">
    <w:altName w:val="DejaVu Sans"/>
    <w:panose1 w:val="020F0502020204030204"/>
    <w:charset w:val="86"/>
    <w:family w:val="decorative"/>
    <w:pitch w:val="default"/>
    <w:sig w:usb0="00000000" w:usb1="00000000" w:usb2="00000001" w:usb3="00000000" w:csb0="0000019F" w:csb1="00000000"/>
  </w:font>
  <w:font w:name="SimSun">
    <w:altName w:val="Monospace"/>
    <w:panose1 w:val="00000000000000000000"/>
    <w:charset w:val="86"/>
    <w:family w:val="auto"/>
    <w:pitch w:val="default"/>
    <w:sig w:usb0="00000000" w:usb1="00000000" w:usb2="00000000" w:usb3="00000000" w:csb0="00000000" w:csb1="00000000"/>
  </w:font>
  <w:font w:name="Tahoma">
    <w:altName w:val="Ubuntu"/>
    <w:panose1 w:val="020B0604030504040204"/>
    <w:charset w:val="00"/>
    <w:family w:val="decorative"/>
    <w:pitch w:val="default"/>
    <w:sig w:usb0="00000000"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DejaVa Sans">
    <w:altName w:val="Abyssinica SIL"/>
    <w:panose1 w:val="00000000000000000000"/>
    <w:charset w:val="00"/>
    <w:family w:val="auto"/>
    <w:pitch w:val="default"/>
    <w:sig w:usb0="00000000" w:usb1="00000000" w:usb2="00000000" w:usb3="00000000" w:csb0="00000000" w:csb1="00000000"/>
  </w:font>
  <w:font w:name="Abyssinica SIL">
    <w:panose1 w:val="02000603020000020004"/>
    <w:charset w:val="00"/>
    <w:family w:val="auto"/>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85032"/>
    </w:sdtPr>
    <w:sdtContent>
      <w:p>
        <w:pPr>
          <w:pStyle w:val="4"/>
          <w:jc w:val="right"/>
        </w:pPr>
        <w:r>
          <w:fldChar w:fldCharType="begin"/>
        </w:r>
        <w:r>
          <w:instrText xml:space="preserve">PAGE   \* MERGEFORMAT</w:instrText>
        </w:r>
        <w:r>
          <w:fldChar w:fldCharType="separate"/>
        </w:r>
        <w:r>
          <w:t>1</w:t>
        </w:r>
        <w:r>
          <w:fldChar w:fldCharType="end"/>
        </w:r>
      </w:p>
    </w:sdtContent>
  </w:sdt>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802767567">
    <w:nsid w:val="2FD942CF"/>
    <w:multiLevelType w:val="multilevel"/>
    <w:tmpl w:val="2FD942CF"/>
    <w:lvl w:ilvl="0" w:tentative="1">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13154555">
    <w:nsid w:val="484F44FB"/>
    <w:multiLevelType w:val="multilevel"/>
    <w:tmpl w:val="484F44FB"/>
    <w:lvl w:ilvl="0" w:tentative="1">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74260445">
    <w:nsid w:val="283065DD"/>
    <w:multiLevelType w:val="multilevel"/>
    <w:tmpl w:val="283065DD"/>
    <w:lvl w:ilvl="0" w:tentative="1">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674260445"/>
  </w:num>
  <w:num w:numId="2">
    <w:abstractNumId w:val="802767567"/>
  </w:num>
  <w:num w:numId="3">
    <w:abstractNumId w:val="12131545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708"/>
  <w:doNotHyphenateCaps/>
  <w:characterSpacingControl w:val="doNotCompress"/>
  <w:doNotValidateAgainstSchema/>
  <w:doNotDemarcateInvalidXml/>
  <w:compat>
    <w:compatSetting w:name="compatibilityMode" w:uri="http://schemas.microsoft.com/office/word" w:val="12"/>
  </w:compat>
  <w:rsids>
    <w:rsidRoot w:val="000B6088"/>
    <w:rsid w:val="00020390"/>
    <w:rsid w:val="000275F2"/>
    <w:rsid w:val="000335DD"/>
    <w:rsid w:val="00040ACC"/>
    <w:rsid w:val="00056AAD"/>
    <w:rsid w:val="000635F9"/>
    <w:rsid w:val="00070889"/>
    <w:rsid w:val="000718DF"/>
    <w:rsid w:val="00080F12"/>
    <w:rsid w:val="0008798C"/>
    <w:rsid w:val="000925EE"/>
    <w:rsid w:val="00097856"/>
    <w:rsid w:val="000B6088"/>
    <w:rsid w:val="000D0FBD"/>
    <w:rsid w:val="000D4A5E"/>
    <w:rsid w:val="000F63E6"/>
    <w:rsid w:val="001068AF"/>
    <w:rsid w:val="0011078C"/>
    <w:rsid w:val="00114A06"/>
    <w:rsid w:val="00115313"/>
    <w:rsid w:val="001306CC"/>
    <w:rsid w:val="0013491D"/>
    <w:rsid w:val="001437D8"/>
    <w:rsid w:val="00146196"/>
    <w:rsid w:val="0015535C"/>
    <w:rsid w:val="00157CB0"/>
    <w:rsid w:val="001919E5"/>
    <w:rsid w:val="001B3A76"/>
    <w:rsid w:val="001B78EF"/>
    <w:rsid w:val="001D23AA"/>
    <w:rsid w:val="001D2B47"/>
    <w:rsid w:val="001F4E25"/>
    <w:rsid w:val="00211CBB"/>
    <w:rsid w:val="00211CFF"/>
    <w:rsid w:val="0022056F"/>
    <w:rsid w:val="00246A7F"/>
    <w:rsid w:val="00246CAD"/>
    <w:rsid w:val="002564C7"/>
    <w:rsid w:val="00257E76"/>
    <w:rsid w:val="00291CD5"/>
    <w:rsid w:val="002A39FF"/>
    <w:rsid w:val="002A7BEB"/>
    <w:rsid w:val="002C7AC8"/>
    <w:rsid w:val="002C7B6D"/>
    <w:rsid w:val="002D4250"/>
    <w:rsid w:val="002E6497"/>
    <w:rsid w:val="002E7D4F"/>
    <w:rsid w:val="002F1F10"/>
    <w:rsid w:val="002F6CCE"/>
    <w:rsid w:val="003402FD"/>
    <w:rsid w:val="00352DAE"/>
    <w:rsid w:val="00367989"/>
    <w:rsid w:val="00370768"/>
    <w:rsid w:val="003923AF"/>
    <w:rsid w:val="00393986"/>
    <w:rsid w:val="00397FE3"/>
    <w:rsid w:val="003A3DCB"/>
    <w:rsid w:val="003A445F"/>
    <w:rsid w:val="003A4F8A"/>
    <w:rsid w:val="003C2D48"/>
    <w:rsid w:val="003C57E6"/>
    <w:rsid w:val="003C70C0"/>
    <w:rsid w:val="003D595F"/>
    <w:rsid w:val="003E589B"/>
    <w:rsid w:val="003F510E"/>
    <w:rsid w:val="00415883"/>
    <w:rsid w:val="0043342C"/>
    <w:rsid w:val="0045061D"/>
    <w:rsid w:val="004618A6"/>
    <w:rsid w:val="0046652A"/>
    <w:rsid w:val="00471BC1"/>
    <w:rsid w:val="004729C8"/>
    <w:rsid w:val="004A0EA4"/>
    <w:rsid w:val="004B0ECC"/>
    <w:rsid w:val="004B7B85"/>
    <w:rsid w:val="004E2AD3"/>
    <w:rsid w:val="004E5730"/>
    <w:rsid w:val="004F6324"/>
    <w:rsid w:val="004F69F9"/>
    <w:rsid w:val="00536728"/>
    <w:rsid w:val="005500A0"/>
    <w:rsid w:val="0055409A"/>
    <w:rsid w:val="00561BCA"/>
    <w:rsid w:val="0058019D"/>
    <w:rsid w:val="00583078"/>
    <w:rsid w:val="00593CD3"/>
    <w:rsid w:val="005D31FD"/>
    <w:rsid w:val="005D48BC"/>
    <w:rsid w:val="005E4C33"/>
    <w:rsid w:val="0060578D"/>
    <w:rsid w:val="006064FF"/>
    <w:rsid w:val="00620D9F"/>
    <w:rsid w:val="006318C4"/>
    <w:rsid w:val="00647BAB"/>
    <w:rsid w:val="006513BE"/>
    <w:rsid w:val="006544EB"/>
    <w:rsid w:val="006625C5"/>
    <w:rsid w:val="006669D6"/>
    <w:rsid w:val="00674BD6"/>
    <w:rsid w:val="00683055"/>
    <w:rsid w:val="006937EF"/>
    <w:rsid w:val="006D41D5"/>
    <w:rsid w:val="006D69B2"/>
    <w:rsid w:val="006F196D"/>
    <w:rsid w:val="00717B11"/>
    <w:rsid w:val="00727012"/>
    <w:rsid w:val="00736FA9"/>
    <w:rsid w:val="0075070E"/>
    <w:rsid w:val="0075453D"/>
    <w:rsid w:val="007574CB"/>
    <w:rsid w:val="00763EEB"/>
    <w:rsid w:val="00781946"/>
    <w:rsid w:val="007A02C6"/>
    <w:rsid w:val="007B2EE9"/>
    <w:rsid w:val="007B7CB2"/>
    <w:rsid w:val="007B7F7A"/>
    <w:rsid w:val="007D0BB8"/>
    <w:rsid w:val="007D3FBE"/>
    <w:rsid w:val="008314EC"/>
    <w:rsid w:val="00845496"/>
    <w:rsid w:val="00850307"/>
    <w:rsid w:val="00856DF8"/>
    <w:rsid w:val="00867EC2"/>
    <w:rsid w:val="00892379"/>
    <w:rsid w:val="00894C66"/>
    <w:rsid w:val="008A262C"/>
    <w:rsid w:val="008E0215"/>
    <w:rsid w:val="008E4532"/>
    <w:rsid w:val="008F2F94"/>
    <w:rsid w:val="008F7798"/>
    <w:rsid w:val="009349A6"/>
    <w:rsid w:val="009354DD"/>
    <w:rsid w:val="00945560"/>
    <w:rsid w:val="00983302"/>
    <w:rsid w:val="009A490A"/>
    <w:rsid w:val="009B0F64"/>
    <w:rsid w:val="009C21D5"/>
    <w:rsid w:val="009C4097"/>
    <w:rsid w:val="009D0026"/>
    <w:rsid w:val="009F4A01"/>
    <w:rsid w:val="00A538BE"/>
    <w:rsid w:val="00A53947"/>
    <w:rsid w:val="00A54228"/>
    <w:rsid w:val="00A66FED"/>
    <w:rsid w:val="00A83274"/>
    <w:rsid w:val="00A83A7E"/>
    <w:rsid w:val="00A94C2B"/>
    <w:rsid w:val="00AA7017"/>
    <w:rsid w:val="00AB133D"/>
    <w:rsid w:val="00AB2B50"/>
    <w:rsid w:val="00AC3188"/>
    <w:rsid w:val="00AC7149"/>
    <w:rsid w:val="00AD7CC9"/>
    <w:rsid w:val="00B10039"/>
    <w:rsid w:val="00B238F9"/>
    <w:rsid w:val="00B41FDF"/>
    <w:rsid w:val="00B51D83"/>
    <w:rsid w:val="00B648F9"/>
    <w:rsid w:val="00B940EF"/>
    <w:rsid w:val="00B952DC"/>
    <w:rsid w:val="00BA6562"/>
    <w:rsid w:val="00BC13E9"/>
    <w:rsid w:val="00BF0B08"/>
    <w:rsid w:val="00BF263E"/>
    <w:rsid w:val="00BF5846"/>
    <w:rsid w:val="00BF6950"/>
    <w:rsid w:val="00C0781B"/>
    <w:rsid w:val="00C146C4"/>
    <w:rsid w:val="00C22402"/>
    <w:rsid w:val="00C43967"/>
    <w:rsid w:val="00C562A5"/>
    <w:rsid w:val="00C778B1"/>
    <w:rsid w:val="00C8258E"/>
    <w:rsid w:val="00C945FF"/>
    <w:rsid w:val="00CA3B3B"/>
    <w:rsid w:val="00CC07EC"/>
    <w:rsid w:val="00CC764E"/>
    <w:rsid w:val="00CD1B1B"/>
    <w:rsid w:val="00D15A44"/>
    <w:rsid w:val="00D25B9D"/>
    <w:rsid w:val="00D27D0A"/>
    <w:rsid w:val="00D30B0D"/>
    <w:rsid w:val="00D36ABA"/>
    <w:rsid w:val="00D44F1E"/>
    <w:rsid w:val="00D45582"/>
    <w:rsid w:val="00D45F94"/>
    <w:rsid w:val="00D50C36"/>
    <w:rsid w:val="00D539E8"/>
    <w:rsid w:val="00D709FB"/>
    <w:rsid w:val="00D75ED8"/>
    <w:rsid w:val="00D82B4F"/>
    <w:rsid w:val="00D84712"/>
    <w:rsid w:val="00D945F7"/>
    <w:rsid w:val="00E32AF4"/>
    <w:rsid w:val="00E33DE6"/>
    <w:rsid w:val="00E56E83"/>
    <w:rsid w:val="00E63260"/>
    <w:rsid w:val="00E66AC8"/>
    <w:rsid w:val="00E77CA3"/>
    <w:rsid w:val="00E8785C"/>
    <w:rsid w:val="00E91AA8"/>
    <w:rsid w:val="00EC54A4"/>
    <w:rsid w:val="00EC79C3"/>
    <w:rsid w:val="00ED23ED"/>
    <w:rsid w:val="00EE299A"/>
    <w:rsid w:val="00EE79F6"/>
    <w:rsid w:val="00EF1381"/>
    <w:rsid w:val="00EF571F"/>
    <w:rsid w:val="00EF58BD"/>
    <w:rsid w:val="00F26AA5"/>
    <w:rsid w:val="00F46345"/>
    <w:rsid w:val="00F52DFC"/>
    <w:rsid w:val="00F858D5"/>
    <w:rsid w:val="00FA0108"/>
    <w:rsid w:val="00FB75EF"/>
    <w:rsid w:val="00FD2135"/>
    <w:rsid w:val="00FD7BBF"/>
    <w:rsid w:val="DC5F266D"/>
    <w:rsid w:val="EE7E66C9"/>
  </w:rsids>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atentStyles>
  <w:style w:type="paragraph" w:default="1" w:styleId="1">
    <w:name w:val="Normal"/>
    <w:qFormat/>
    <w:uiPriority w:val="0"/>
    <w:pPr>
      <w:spacing w:after="200" w:line="276" w:lineRule="auto"/>
    </w:pPr>
    <w:rPr>
      <w:rFonts w:ascii="Calibri" w:hAnsi="Calibri" w:eastAsia="Calibri" w:cs="Calibri"/>
      <w:sz w:val="22"/>
      <w:szCs w:val="22"/>
      <w:lang w:val="ru-RU" w:eastAsia="en-US" w:bidi="ar-SA"/>
    </w:rPr>
  </w:style>
  <w:style w:type="paragraph" w:styleId="2">
    <w:name w:val="heading 1"/>
    <w:basedOn w:val="1"/>
    <w:next w:val="1"/>
    <w:link w:val="15"/>
    <w:qFormat/>
    <w:locked/>
    <w:uiPriority w:val="0"/>
    <w:pPr>
      <w:keepNext/>
      <w:spacing w:after="0" w:line="240" w:lineRule="auto"/>
      <w:jc w:val="both"/>
      <w:outlineLvl w:val="0"/>
    </w:pPr>
    <w:rPr>
      <w:rFonts w:ascii="Times New Roman" w:hAnsi="Times New Roman" w:eastAsia="Times New Roman" w:cs="Times New Roman"/>
      <w:b/>
      <w:sz w:val="20"/>
      <w:szCs w:val="20"/>
      <w:lang w:eastAsia="ru-RU"/>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pPr>
      <w:spacing w:after="0" w:line="240" w:lineRule="auto"/>
    </w:pPr>
    <w:rPr>
      <w:rFonts w:ascii="Tahoma" w:hAnsi="Tahoma" w:cs="Tahoma"/>
      <w:sz w:val="16"/>
      <w:szCs w:val="16"/>
    </w:rPr>
  </w:style>
  <w:style w:type="paragraph" w:styleId="4">
    <w:name w:val="header"/>
    <w:basedOn w:val="1"/>
    <w:link w:val="13"/>
    <w:unhideWhenUsed/>
    <w:uiPriority w:val="99"/>
    <w:pPr>
      <w:tabs>
        <w:tab w:val="center" w:pos="4677"/>
        <w:tab w:val="right" w:pos="9355"/>
      </w:tabs>
      <w:spacing w:after="0" w:line="240" w:lineRule="auto"/>
    </w:pPr>
  </w:style>
  <w:style w:type="paragraph" w:styleId="5">
    <w:name w:val="footer"/>
    <w:basedOn w:val="1"/>
    <w:link w:val="14"/>
    <w:unhideWhenUsed/>
    <w:uiPriority w:val="99"/>
    <w:pPr>
      <w:tabs>
        <w:tab w:val="center" w:pos="4677"/>
        <w:tab w:val="right" w:pos="9355"/>
      </w:tabs>
      <w:spacing w:after="0" w:line="240" w:lineRule="auto"/>
    </w:pPr>
  </w:style>
  <w:style w:type="character" w:styleId="7">
    <w:name w:val="Hyperlink"/>
    <w:basedOn w:val="6"/>
    <w:uiPriority w:val="0"/>
    <w:rPr>
      <w:color w:val="0066CC"/>
      <w:u w:val="single"/>
    </w:rPr>
  </w:style>
  <w:style w:type="table" w:styleId="9">
    <w:name w:val="Table Grid"/>
    <w:basedOn w:val="8"/>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Без интервала1"/>
    <w:qFormat/>
    <w:uiPriority w:val="1"/>
    <w:pPr>
      <w:spacing w:after="200" w:line="276" w:lineRule="auto"/>
    </w:pPr>
    <w:rPr>
      <w:rFonts w:ascii="Calibri" w:hAnsi="Calibri" w:eastAsia="Calibri" w:cs="Calibri"/>
      <w:sz w:val="22"/>
      <w:szCs w:val="22"/>
      <w:lang w:val="ru-RU" w:eastAsia="en-US" w:bidi="ar-SA"/>
    </w:rPr>
  </w:style>
  <w:style w:type="paragraph" w:customStyle="1" w:styleId="11">
    <w:name w:val="Абзац списка1"/>
    <w:basedOn w:val="1"/>
    <w:qFormat/>
    <w:uiPriority w:val="99"/>
    <w:pPr>
      <w:ind w:left="720"/>
    </w:pPr>
  </w:style>
  <w:style w:type="character" w:customStyle="1" w:styleId="12">
    <w:name w:val="Текст выноски Знак"/>
    <w:basedOn w:val="6"/>
    <w:link w:val="3"/>
    <w:semiHidden/>
    <w:uiPriority w:val="99"/>
    <w:rPr>
      <w:rFonts w:ascii="Tahoma" w:hAnsi="Tahoma" w:cs="Tahoma"/>
      <w:sz w:val="16"/>
      <w:szCs w:val="16"/>
      <w:lang w:eastAsia="en-US"/>
    </w:rPr>
  </w:style>
  <w:style w:type="character" w:customStyle="1" w:styleId="13">
    <w:name w:val="Верхний колонтитул Знак"/>
    <w:basedOn w:val="6"/>
    <w:link w:val="4"/>
    <w:uiPriority w:val="99"/>
    <w:rPr>
      <w:rFonts w:cs="Calibri"/>
      <w:lang w:eastAsia="en-US"/>
    </w:rPr>
  </w:style>
  <w:style w:type="character" w:customStyle="1" w:styleId="14">
    <w:name w:val="Нижний колонтитул Знак"/>
    <w:basedOn w:val="6"/>
    <w:link w:val="5"/>
    <w:qFormat/>
    <w:uiPriority w:val="99"/>
    <w:rPr>
      <w:rFonts w:cs="Calibri"/>
      <w:lang w:eastAsia="en-US"/>
    </w:rPr>
  </w:style>
  <w:style w:type="character" w:customStyle="1" w:styleId="15">
    <w:name w:val="Заголовок 1 Знак"/>
    <w:basedOn w:val="6"/>
    <w:link w:val="2"/>
    <w:uiPriority w:val="0"/>
    <w:rPr>
      <w:rFonts w:ascii="Times New Roman" w:hAnsi="Times New Roman" w:eastAsia="Times New Roman"/>
      <w:b/>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4C4C4C"/>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8084</Words>
  <Characters>46079</Characters>
  <Lines>383</Lines>
  <Paragraphs>108</Paragraphs>
  <TotalTime>0</TotalTime>
  <ScaleCrop>false</ScaleCrop>
  <LinksUpToDate>false</LinksUpToDate>
  <CharactersWithSpaces>54055</CharactersWithSpaces>
  <Application>WPS Office Сообщество_10.1.0.5672_F1E327BC-269C-435d-A152-05C5408002CA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2015-09-07T10:38:00Z</dcterms:created>
  <dc:creator>Методист</dc:creator>
  <cp:lastModifiedBy>proizvodstvo</cp:lastModifiedBy>
  <cp:lastPrinted>2018-03-10T16:49:11Z</cp:lastPrinted>
  <dcterms:modified xsi:type="dcterms:W3CDTF">2018-03-10T16:49:45Z</dcterms:modified>
  <dc:title>Приложение</dc:title>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1049-10.1.0.5672</vt:lpwstr>
  </property>
</Properties>
</file>