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92" w:rsidRDefault="00736D53" w:rsidP="006C60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C6092">
        <w:rPr>
          <w:b/>
          <w:sz w:val="32"/>
          <w:szCs w:val="32"/>
        </w:rPr>
        <w:t>Департамент образования Ивановской области</w:t>
      </w:r>
    </w:p>
    <w:p w:rsidR="006C6092" w:rsidRDefault="000D78C8" w:rsidP="006C60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ОГБПОУ</w:t>
      </w:r>
      <w:r w:rsidR="006C6092">
        <w:rPr>
          <w:b/>
          <w:sz w:val="32"/>
          <w:szCs w:val="32"/>
        </w:rPr>
        <w:t xml:space="preserve"> «</w:t>
      </w:r>
      <w:proofErr w:type="spellStart"/>
      <w:r w:rsidR="006C6092">
        <w:rPr>
          <w:b/>
          <w:sz w:val="32"/>
          <w:szCs w:val="32"/>
        </w:rPr>
        <w:t>Плесский</w:t>
      </w:r>
      <w:proofErr w:type="spellEnd"/>
      <w:r w:rsidR="006C6092">
        <w:rPr>
          <w:b/>
          <w:sz w:val="32"/>
          <w:szCs w:val="32"/>
        </w:rPr>
        <w:t xml:space="preserve">  колледж бизнеса и туризма»</w:t>
      </w:r>
    </w:p>
    <w:p w:rsidR="006C6092" w:rsidRDefault="006C6092" w:rsidP="006C6092">
      <w:pPr>
        <w:jc w:val="center"/>
        <w:rPr>
          <w:b/>
          <w:sz w:val="32"/>
          <w:szCs w:val="32"/>
        </w:rPr>
      </w:pPr>
    </w:p>
    <w:p w:rsidR="006C6092" w:rsidRDefault="006C6092" w:rsidP="006C6092">
      <w:pPr>
        <w:jc w:val="center"/>
        <w:rPr>
          <w:b/>
          <w:sz w:val="28"/>
          <w:szCs w:val="28"/>
        </w:rPr>
      </w:pPr>
    </w:p>
    <w:p w:rsidR="006C6092" w:rsidRDefault="006C6092" w:rsidP="006C6092">
      <w:pPr>
        <w:jc w:val="center"/>
        <w:rPr>
          <w:b/>
          <w:sz w:val="28"/>
          <w:szCs w:val="28"/>
        </w:rPr>
      </w:pPr>
    </w:p>
    <w:p w:rsidR="006C6092" w:rsidRDefault="006C6092" w:rsidP="006C6092">
      <w:pPr>
        <w:jc w:val="center"/>
        <w:rPr>
          <w:b/>
          <w:sz w:val="28"/>
          <w:szCs w:val="28"/>
        </w:rPr>
      </w:pPr>
    </w:p>
    <w:p w:rsidR="006C6092" w:rsidRDefault="006C6092" w:rsidP="006C6092">
      <w:pPr>
        <w:jc w:val="center"/>
        <w:rPr>
          <w:b/>
          <w:sz w:val="28"/>
          <w:szCs w:val="28"/>
        </w:rPr>
      </w:pPr>
    </w:p>
    <w:p w:rsidR="006C6092" w:rsidRDefault="006C6092" w:rsidP="006C6092">
      <w:pPr>
        <w:jc w:val="center"/>
        <w:rPr>
          <w:b/>
          <w:sz w:val="28"/>
          <w:szCs w:val="28"/>
        </w:rPr>
      </w:pPr>
    </w:p>
    <w:p w:rsidR="006C6092" w:rsidRDefault="006C6092" w:rsidP="006C6092">
      <w:pPr>
        <w:jc w:val="center"/>
        <w:rPr>
          <w:b/>
          <w:sz w:val="28"/>
          <w:szCs w:val="28"/>
        </w:rPr>
      </w:pPr>
    </w:p>
    <w:p w:rsidR="006C6092" w:rsidRDefault="006C6092" w:rsidP="006C6092">
      <w:pPr>
        <w:jc w:val="center"/>
        <w:rPr>
          <w:b/>
          <w:sz w:val="28"/>
          <w:szCs w:val="28"/>
        </w:rPr>
      </w:pPr>
    </w:p>
    <w:p w:rsidR="006C6092" w:rsidRDefault="006C6092" w:rsidP="006C6092">
      <w:pPr>
        <w:jc w:val="center"/>
        <w:rPr>
          <w:b/>
          <w:sz w:val="28"/>
          <w:szCs w:val="28"/>
        </w:rPr>
      </w:pPr>
    </w:p>
    <w:p w:rsidR="006C6092" w:rsidRDefault="006C6092" w:rsidP="006C6092">
      <w:pPr>
        <w:jc w:val="center"/>
        <w:rPr>
          <w:b/>
          <w:sz w:val="28"/>
          <w:szCs w:val="28"/>
        </w:rPr>
      </w:pPr>
    </w:p>
    <w:p w:rsidR="006C6092" w:rsidRDefault="006C6092" w:rsidP="006C6092">
      <w:pPr>
        <w:jc w:val="center"/>
        <w:rPr>
          <w:b/>
          <w:sz w:val="28"/>
          <w:szCs w:val="28"/>
        </w:rPr>
      </w:pPr>
    </w:p>
    <w:p w:rsidR="006C6092" w:rsidRDefault="006C6092" w:rsidP="006C6092">
      <w:pPr>
        <w:jc w:val="center"/>
        <w:rPr>
          <w:b/>
          <w:sz w:val="28"/>
          <w:szCs w:val="28"/>
        </w:rPr>
      </w:pPr>
    </w:p>
    <w:p w:rsidR="006C6092" w:rsidRDefault="006C6092" w:rsidP="006C6092">
      <w:pPr>
        <w:jc w:val="center"/>
        <w:rPr>
          <w:b/>
          <w:sz w:val="28"/>
          <w:szCs w:val="28"/>
        </w:rPr>
      </w:pPr>
    </w:p>
    <w:p w:rsidR="006C6092" w:rsidRDefault="006C6092" w:rsidP="006C6092">
      <w:pPr>
        <w:jc w:val="center"/>
        <w:rPr>
          <w:b/>
          <w:sz w:val="28"/>
          <w:szCs w:val="28"/>
        </w:rPr>
      </w:pPr>
    </w:p>
    <w:p w:rsidR="006C6092" w:rsidRPr="006C6092" w:rsidRDefault="006C6092" w:rsidP="006C6092">
      <w:pPr>
        <w:spacing w:line="360" w:lineRule="auto"/>
        <w:jc w:val="center"/>
        <w:rPr>
          <w:b/>
          <w:sz w:val="32"/>
          <w:szCs w:val="32"/>
        </w:rPr>
      </w:pPr>
      <w:r w:rsidRPr="006C6092">
        <w:rPr>
          <w:b/>
          <w:sz w:val="32"/>
          <w:szCs w:val="32"/>
        </w:rPr>
        <w:t>РАБОЧАЯ  ПРОГРАММА УЧЕБНОЙ ДИСЦИПЛИНЫ</w:t>
      </w:r>
    </w:p>
    <w:p w:rsidR="006C6092" w:rsidRPr="006C6092" w:rsidRDefault="006C6092" w:rsidP="006C6092">
      <w:pPr>
        <w:jc w:val="center"/>
        <w:rPr>
          <w:b/>
          <w:sz w:val="28"/>
          <w:szCs w:val="28"/>
        </w:rPr>
      </w:pPr>
      <w:r w:rsidRPr="006C6092">
        <w:rPr>
          <w:b/>
          <w:sz w:val="28"/>
          <w:szCs w:val="28"/>
        </w:rPr>
        <w:t>ОП.</w:t>
      </w:r>
      <w:r w:rsidR="002706DE">
        <w:rPr>
          <w:b/>
          <w:sz w:val="28"/>
          <w:szCs w:val="28"/>
        </w:rPr>
        <w:t>0</w:t>
      </w:r>
      <w:r w:rsidRPr="006C6092">
        <w:rPr>
          <w:b/>
          <w:sz w:val="28"/>
          <w:szCs w:val="28"/>
        </w:rPr>
        <w:t>1 ЭКОНОМИКА  ОРГАНИЗАЦИИ</w:t>
      </w:r>
    </w:p>
    <w:p w:rsidR="006C6092" w:rsidRPr="006C6092" w:rsidRDefault="006C6092" w:rsidP="006C6092">
      <w:pPr>
        <w:jc w:val="center"/>
        <w:rPr>
          <w:b/>
          <w:sz w:val="28"/>
          <w:szCs w:val="28"/>
        </w:rPr>
      </w:pPr>
    </w:p>
    <w:p w:rsidR="006C6092" w:rsidRDefault="001F7527" w:rsidP="006C60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специальности 38.02.04</w:t>
      </w:r>
      <w:r w:rsidR="006C6092">
        <w:rPr>
          <w:b/>
          <w:sz w:val="32"/>
          <w:szCs w:val="32"/>
        </w:rPr>
        <w:t xml:space="preserve"> «Коммерция»</w:t>
      </w:r>
      <w:r w:rsidR="000D78C8">
        <w:rPr>
          <w:b/>
          <w:sz w:val="32"/>
          <w:szCs w:val="32"/>
        </w:rPr>
        <w:t>/по отраслям/</w:t>
      </w:r>
    </w:p>
    <w:p w:rsidR="006C6092" w:rsidRDefault="006C6092" w:rsidP="006C609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(базовый уровень подготовки)</w:t>
      </w:r>
    </w:p>
    <w:p w:rsidR="006C6092" w:rsidRDefault="006C6092" w:rsidP="006C6092">
      <w:pPr>
        <w:spacing w:line="360" w:lineRule="auto"/>
        <w:jc w:val="center"/>
        <w:rPr>
          <w:b/>
          <w:sz w:val="32"/>
          <w:szCs w:val="32"/>
        </w:rPr>
      </w:pPr>
    </w:p>
    <w:p w:rsidR="006C6092" w:rsidRDefault="006C6092" w:rsidP="006C6092">
      <w:pPr>
        <w:spacing w:line="360" w:lineRule="auto"/>
        <w:jc w:val="center"/>
        <w:rPr>
          <w:b/>
          <w:sz w:val="32"/>
          <w:szCs w:val="32"/>
        </w:rPr>
      </w:pPr>
    </w:p>
    <w:p w:rsidR="006C6092" w:rsidRDefault="006C6092" w:rsidP="006C6092">
      <w:pPr>
        <w:spacing w:line="360" w:lineRule="auto"/>
        <w:jc w:val="center"/>
        <w:rPr>
          <w:b/>
          <w:sz w:val="32"/>
          <w:szCs w:val="32"/>
        </w:rPr>
      </w:pPr>
    </w:p>
    <w:p w:rsidR="006C6092" w:rsidRDefault="006C6092" w:rsidP="006C6092">
      <w:pPr>
        <w:spacing w:line="360" w:lineRule="auto"/>
        <w:jc w:val="center"/>
        <w:rPr>
          <w:sz w:val="32"/>
          <w:szCs w:val="32"/>
        </w:rPr>
      </w:pPr>
    </w:p>
    <w:p w:rsidR="006C6092" w:rsidRDefault="006C6092" w:rsidP="006C6092">
      <w:pPr>
        <w:spacing w:line="360" w:lineRule="auto"/>
        <w:jc w:val="center"/>
        <w:rPr>
          <w:b/>
          <w:sz w:val="32"/>
          <w:szCs w:val="32"/>
        </w:rPr>
      </w:pPr>
    </w:p>
    <w:p w:rsidR="006C6092" w:rsidRDefault="006C6092" w:rsidP="006C6092">
      <w:pPr>
        <w:spacing w:line="360" w:lineRule="auto"/>
        <w:jc w:val="center"/>
        <w:rPr>
          <w:b/>
          <w:sz w:val="32"/>
          <w:szCs w:val="32"/>
        </w:rPr>
      </w:pPr>
    </w:p>
    <w:p w:rsidR="006C6092" w:rsidRDefault="006C6092" w:rsidP="006C6092">
      <w:pPr>
        <w:spacing w:line="360" w:lineRule="auto"/>
        <w:jc w:val="center"/>
        <w:rPr>
          <w:b/>
          <w:sz w:val="32"/>
          <w:szCs w:val="32"/>
        </w:rPr>
      </w:pPr>
    </w:p>
    <w:p w:rsidR="006C6092" w:rsidRDefault="006C6092" w:rsidP="006C6092">
      <w:pPr>
        <w:spacing w:line="360" w:lineRule="auto"/>
        <w:jc w:val="center"/>
        <w:rPr>
          <w:b/>
          <w:sz w:val="32"/>
          <w:szCs w:val="32"/>
        </w:rPr>
      </w:pPr>
    </w:p>
    <w:p w:rsidR="006C6092" w:rsidRDefault="006C6092" w:rsidP="006C6092">
      <w:pPr>
        <w:spacing w:line="360" w:lineRule="auto"/>
        <w:jc w:val="center"/>
        <w:rPr>
          <w:b/>
          <w:sz w:val="32"/>
          <w:szCs w:val="32"/>
        </w:rPr>
      </w:pPr>
    </w:p>
    <w:p w:rsidR="006C6092" w:rsidRDefault="006C6092" w:rsidP="006C6092">
      <w:pPr>
        <w:spacing w:line="360" w:lineRule="auto"/>
        <w:jc w:val="center"/>
        <w:rPr>
          <w:b/>
          <w:sz w:val="32"/>
          <w:szCs w:val="32"/>
        </w:rPr>
      </w:pPr>
    </w:p>
    <w:p w:rsidR="006C6092" w:rsidRDefault="006C6092" w:rsidP="006C6092">
      <w:pPr>
        <w:spacing w:line="360" w:lineRule="auto"/>
        <w:rPr>
          <w:b/>
          <w:sz w:val="32"/>
          <w:szCs w:val="32"/>
        </w:rPr>
      </w:pPr>
    </w:p>
    <w:p w:rsidR="006C6092" w:rsidRDefault="006C6092" w:rsidP="006C6092">
      <w:pPr>
        <w:spacing w:line="360" w:lineRule="auto"/>
        <w:rPr>
          <w:b/>
          <w:sz w:val="32"/>
          <w:szCs w:val="32"/>
        </w:rPr>
      </w:pPr>
    </w:p>
    <w:p w:rsidR="006C6092" w:rsidRDefault="001F24BE" w:rsidP="006C609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Северцево</w:t>
      </w:r>
      <w:proofErr w:type="spellEnd"/>
      <w:r>
        <w:rPr>
          <w:b/>
          <w:sz w:val="28"/>
          <w:szCs w:val="28"/>
        </w:rPr>
        <w:t>, 2014</w:t>
      </w: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 разработана на основе Федерального государственного образовательного стандарта (далее – ФГОС) по специальности среднего пр</w:t>
      </w:r>
      <w:r w:rsidR="001F7527">
        <w:rPr>
          <w:sz w:val="28"/>
          <w:szCs w:val="28"/>
        </w:rPr>
        <w:t>офессионального образования 38.02.04</w:t>
      </w:r>
      <w:r>
        <w:rPr>
          <w:sz w:val="28"/>
          <w:szCs w:val="28"/>
        </w:rPr>
        <w:t xml:space="preserve"> «Коммерция».</w:t>
      </w: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1F7527" w:rsidP="006C6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ОГБПОУ</w:t>
      </w:r>
      <w:r w:rsidR="006C6092">
        <w:rPr>
          <w:sz w:val="28"/>
          <w:szCs w:val="28"/>
        </w:rPr>
        <w:t xml:space="preserve"> «</w:t>
      </w:r>
      <w:proofErr w:type="spellStart"/>
      <w:r w:rsidR="006C6092">
        <w:rPr>
          <w:sz w:val="28"/>
          <w:szCs w:val="28"/>
        </w:rPr>
        <w:t>Плесский</w:t>
      </w:r>
      <w:proofErr w:type="spellEnd"/>
      <w:r w:rsidR="006C6092">
        <w:rPr>
          <w:sz w:val="28"/>
          <w:szCs w:val="28"/>
        </w:rPr>
        <w:t xml:space="preserve">  колледж бизнеса и туризма».</w:t>
      </w: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Усачева Надежда Григорьевна</w:t>
      </w: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Одобрена</w:t>
      </w:r>
      <w:proofErr w:type="gramEnd"/>
      <w:r>
        <w:rPr>
          <w:sz w:val="28"/>
          <w:szCs w:val="28"/>
        </w:rPr>
        <w:t xml:space="preserve"> цикловой комиссией социально-экономических дисциплин.</w:t>
      </w: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  <w:r w:rsidRPr="006C6092">
        <w:rPr>
          <w:sz w:val="28"/>
          <w:szCs w:val="28"/>
          <w:u w:val="single"/>
        </w:rPr>
        <w:t>1</w:t>
      </w:r>
      <w:r>
        <w:rPr>
          <w:sz w:val="28"/>
          <w:szCs w:val="28"/>
        </w:rPr>
        <w:t xml:space="preserve">  от  </w:t>
      </w:r>
      <w:r w:rsidRPr="006C6092">
        <w:rPr>
          <w:sz w:val="28"/>
          <w:szCs w:val="28"/>
          <w:u w:val="single"/>
        </w:rPr>
        <w:t>0</w:t>
      </w:r>
      <w:r w:rsidR="001F24BE">
        <w:rPr>
          <w:sz w:val="28"/>
          <w:szCs w:val="28"/>
          <w:u w:val="single"/>
        </w:rPr>
        <w:t>7 сентября 2014</w:t>
      </w:r>
      <w:r w:rsidRPr="006C6092">
        <w:rPr>
          <w:sz w:val="28"/>
          <w:szCs w:val="28"/>
          <w:u w:val="single"/>
        </w:rPr>
        <w:t xml:space="preserve"> г.</w:t>
      </w: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Председатель______________________</w:t>
      </w: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spacing w:line="360" w:lineRule="auto"/>
        <w:jc w:val="both"/>
        <w:rPr>
          <w:sz w:val="28"/>
          <w:szCs w:val="28"/>
        </w:rPr>
      </w:pPr>
    </w:p>
    <w:p w:rsidR="006C6092" w:rsidRDefault="006C6092" w:rsidP="006C6092">
      <w:pPr>
        <w:ind w:firstLine="720"/>
        <w:jc w:val="center"/>
        <w:rPr>
          <w:b/>
          <w:sz w:val="28"/>
          <w:szCs w:val="28"/>
        </w:rPr>
      </w:pPr>
    </w:p>
    <w:p w:rsidR="006C6092" w:rsidRDefault="006C6092" w:rsidP="006C609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6C6092" w:rsidRDefault="006C6092" w:rsidP="006C6092">
      <w:pPr>
        <w:ind w:firstLine="720"/>
        <w:jc w:val="center"/>
        <w:rPr>
          <w:b/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стр.</w:t>
      </w:r>
    </w:p>
    <w:p w:rsidR="006C6092" w:rsidRDefault="006C6092" w:rsidP="006C60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Паспорт рабочей программы учебной дисциплины                                    4                                    </w:t>
      </w: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и содержание учебной дисциплины                                           6  </w:t>
      </w: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реализации учебной дисциплины                   </w:t>
      </w:r>
      <w:r w:rsidR="002706DE">
        <w:rPr>
          <w:sz w:val="28"/>
          <w:szCs w:val="28"/>
        </w:rPr>
        <w:t xml:space="preserve">                              11</w:t>
      </w: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</w:t>
      </w:r>
      <w:r w:rsidR="002706DE">
        <w:rPr>
          <w:sz w:val="28"/>
          <w:szCs w:val="28"/>
        </w:rPr>
        <w:t>ебной дисциплины              12</w:t>
      </w: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6C6092" w:rsidP="006C6092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ПАСПОРТ РАБОЧЕЙ ПРОГРАММЫ УЧЕБНОЙ ДИСЦИПЛИНЫ </w:t>
      </w:r>
    </w:p>
    <w:p w:rsidR="006C6092" w:rsidRDefault="006C6092" w:rsidP="006C6092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ЭКОНОМИКА  ОРГАНИЗАЦИИ</w:t>
      </w:r>
    </w:p>
    <w:p w:rsidR="006C6092" w:rsidRDefault="006C6092" w:rsidP="006C6092">
      <w:pPr>
        <w:ind w:left="360"/>
        <w:jc w:val="center"/>
        <w:rPr>
          <w:b/>
          <w:sz w:val="28"/>
          <w:szCs w:val="28"/>
        </w:rPr>
      </w:pPr>
    </w:p>
    <w:p w:rsidR="006C6092" w:rsidRDefault="006C6092" w:rsidP="006C6092">
      <w:pPr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 Область применения рабочей программы.</w:t>
      </w:r>
    </w:p>
    <w:p w:rsidR="006C6092" w:rsidRDefault="006C6092" w:rsidP="006C60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учебной дисциплины является частью</w:t>
      </w:r>
      <w:r w:rsidR="000B38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основной профессиональной образовательной программы в соответствии с</w:t>
      </w:r>
      <w:r w:rsidR="000B38BD">
        <w:rPr>
          <w:sz w:val="28"/>
          <w:szCs w:val="28"/>
        </w:rPr>
        <w:t xml:space="preserve"> ФГОС по специальности СПО.</w:t>
      </w:r>
    </w:p>
    <w:p w:rsidR="006C6092" w:rsidRDefault="006C6092" w:rsidP="006C6092">
      <w:pPr>
        <w:ind w:firstLine="708"/>
        <w:jc w:val="both"/>
        <w:rPr>
          <w:sz w:val="28"/>
          <w:szCs w:val="28"/>
        </w:rPr>
      </w:pPr>
    </w:p>
    <w:p w:rsidR="006C6092" w:rsidRDefault="006C6092" w:rsidP="006C6092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  <w:r>
        <w:rPr>
          <w:sz w:val="28"/>
          <w:szCs w:val="28"/>
        </w:rPr>
        <w:t xml:space="preserve"> </w:t>
      </w:r>
    </w:p>
    <w:p w:rsidR="006C6092" w:rsidRDefault="006C6092" w:rsidP="006C609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AC0315">
        <w:rPr>
          <w:sz w:val="28"/>
          <w:szCs w:val="28"/>
        </w:rPr>
        <w:t>чебная дисциплина ОП.01 Экономика организации  входит в профессиональный цикл и</w:t>
      </w:r>
      <w:r>
        <w:rPr>
          <w:sz w:val="28"/>
          <w:szCs w:val="28"/>
        </w:rPr>
        <w:t xml:space="preserve"> относится к  обще</w:t>
      </w:r>
      <w:r w:rsidR="000B38BD">
        <w:rPr>
          <w:sz w:val="28"/>
          <w:szCs w:val="28"/>
        </w:rPr>
        <w:t>-</w:t>
      </w:r>
      <w:r>
        <w:rPr>
          <w:sz w:val="28"/>
          <w:szCs w:val="28"/>
        </w:rPr>
        <w:t>профессиональным дисциплинам</w:t>
      </w:r>
      <w:r w:rsidR="00AC0315">
        <w:rPr>
          <w:sz w:val="28"/>
          <w:szCs w:val="28"/>
        </w:rPr>
        <w:t>, устанавливающим базовые знания для получения профессиональных умений и навыков.</w:t>
      </w:r>
    </w:p>
    <w:p w:rsidR="000B38BD" w:rsidRDefault="000B38BD" w:rsidP="006C6092">
      <w:pPr>
        <w:ind w:firstLine="360"/>
        <w:jc w:val="both"/>
        <w:rPr>
          <w:sz w:val="28"/>
          <w:szCs w:val="28"/>
        </w:rPr>
      </w:pPr>
    </w:p>
    <w:p w:rsidR="006C6092" w:rsidRDefault="006C6092" w:rsidP="006C6092">
      <w:pPr>
        <w:numPr>
          <w:ilvl w:val="1"/>
          <w:numId w:val="3"/>
        </w:numPr>
        <w:tabs>
          <w:tab w:val="num" w:pos="0"/>
        </w:tabs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 учебной дисциплины – требования к результатам освоени</w:t>
      </w:r>
      <w:r w:rsidR="000B38BD">
        <w:rPr>
          <w:b/>
          <w:sz w:val="28"/>
          <w:szCs w:val="28"/>
        </w:rPr>
        <w:t xml:space="preserve">я </w:t>
      </w:r>
      <w:r>
        <w:rPr>
          <w:b/>
          <w:sz w:val="28"/>
          <w:szCs w:val="28"/>
        </w:rPr>
        <w:t xml:space="preserve"> дисциплины:</w:t>
      </w:r>
    </w:p>
    <w:p w:rsidR="006C6092" w:rsidRDefault="006C6092" w:rsidP="006C6092">
      <w:pPr>
        <w:jc w:val="both"/>
        <w:rPr>
          <w:sz w:val="28"/>
          <w:szCs w:val="28"/>
        </w:rPr>
      </w:pPr>
    </w:p>
    <w:p w:rsidR="006C6092" w:rsidRDefault="000B38BD" w:rsidP="000B38BD">
      <w:pPr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</w:t>
      </w:r>
      <w:r w:rsidR="006C6092">
        <w:rPr>
          <w:sz w:val="28"/>
          <w:szCs w:val="28"/>
        </w:rPr>
        <w:t xml:space="preserve"> дисциплины студент  </w:t>
      </w:r>
      <w:r w:rsidR="006C6092">
        <w:rPr>
          <w:i/>
          <w:sz w:val="28"/>
          <w:szCs w:val="28"/>
        </w:rPr>
        <w:t>должен  уметь:</w:t>
      </w:r>
    </w:p>
    <w:p w:rsidR="00DD3D10" w:rsidRPr="005F0134" w:rsidRDefault="00DD3D10" w:rsidP="00DD3D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0134">
        <w:rPr>
          <w:sz w:val="28"/>
          <w:szCs w:val="28"/>
        </w:rPr>
        <w:t>определять организационно-правовые формы организаций;</w:t>
      </w:r>
    </w:p>
    <w:p w:rsidR="00DD3D10" w:rsidRPr="005F0134" w:rsidRDefault="00DD3D10" w:rsidP="00DD3D10">
      <w:pPr>
        <w:jc w:val="both"/>
        <w:rPr>
          <w:sz w:val="28"/>
          <w:szCs w:val="28"/>
        </w:rPr>
      </w:pPr>
      <w:r w:rsidRPr="005F0134">
        <w:rPr>
          <w:sz w:val="28"/>
          <w:szCs w:val="28"/>
        </w:rPr>
        <w:t>- планировать деятельность организации;</w:t>
      </w:r>
    </w:p>
    <w:p w:rsidR="00DD3D10" w:rsidRPr="005F0134" w:rsidRDefault="00DD3D10" w:rsidP="00DD3D10">
      <w:pPr>
        <w:ind w:left="142" w:hanging="142"/>
        <w:jc w:val="both"/>
        <w:rPr>
          <w:sz w:val="28"/>
          <w:szCs w:val="28"/>
        </w:rPr>
      </w:pPr>
      <w:r w:rsidRPr="005F0134">
        <w:rPr>
          <w:sz w:val="28"/>
          <w:szCs w:val="28"/>
        </w:rPr>
        <w:t>- определять состав материальных, трудовых и финансовых ресурсов организации;</w:t>
      </w:r>
    </w:p>
    <w:p w:rsidR="00DD3D10" w:rsidRPr="005F0134" w:rsidRDefault="00DD3D10" w:rsidP="00DD3D10">
      <w:pPr>
        <w:ind w:left="142" w:hanging="142"/>
        <w:jc w:val="both"/>
        <w:rPr>
          <w:sz w:val="28"/>
          <w:szCs w:val="28"/>
        </w:rPr>
      </w:pPr>
      <w:r w:rsidRPr="005F0134">
        <w:rPr>
          <w:sz w:val="28"/>
          <w:szCs w:val="28"/>
        </w:rPr>
        <w:t>- заполнять первичные документы по экономической деятельности организации;</w:t>
      </w:r>
    </w:p>
    <w:p w:rsidR="00DD3D10" w:rsidRPr="005F0134" w:rsidRDefault="00DD3D10" w:rsidP="00DD3D10">
      <w:pPr>
        <w:ind w:left="142" w:hanging="142"/>
        <w:jc w:val="both"/>
        <w:rPr>
          <w:sz w:val="28"/>
          <w:szCs w:val="28"/>
        </w:rPr>
      </w:pPr>
      <w:r w:rsidRPr="005F0134">
        <w:rPr>
          <w:sz w:val="28"/>
          <w:szCs w:val="28"/>
        </w:rPr>
        <w:t>- рассчитывать по принятой методологии основные экономические показатели деятельности организации, цены и заработную плату;</w:t>
      </w:r>
    </w:p>
    <w:p w:rsidR="00DD3D10" w:rsidRPr="005F0134" w:rsidRDefault="00DD3D10" w:rsidP="00DD3D10">
      <w:pPr>
        <w:jc w:val="both"/>
        <w:rPr>
          <w:sz w:val="28"/>
          <w:szCs w:val="28"/>
        </w:rPr>
      </w:pPr>
      <w:r w:rsidRPr="005F0134">
        <w:rPr>
          <w:sz w:val="28"/>
          <w:szCs w:val="28"/>
        </w:rPr>
        <w:t>- находить и использовать необходимую экономическую информацию</w:t>
      </w:r>
    </w:p>
    <w:p w:rsidR="00DD3D10" w:rsidRPr="005F0134" w:rsidRDefault="00DD3D10" w:rsidP="00DD3D10">
      <w:pPr>
        <w:jc w:val="both"/>
        <w:rPr>
          <w:sz w:val="28"/>
          <w:szCs w:val="28"/>
        </w:rPr>
      </w:pPr>
    </w:p>
    <w:p w:rsidR="006C6092" w:rsidRPr="005F0134" w:rsidRDefault="006C6092" w:rsidP="006C6092">
      <w:pPr>
        <w:ind w:firstLine="720"/>
        <w:jc w:val="both"/>
        <w:rPr>
          <w:i/>
          <w:sz w:val="28"/>
          <w:szCs w:val="28"/>
        </w:rPr>
      </w:pPr>
      <w:r w:rsidRPr="005F0134">
        <w:rPr>
          <w:sz w:val="28"/>
          <w:szCs w:val="28"/>
        </w:rPr>
        <w:t xml:space="preserve">В результате освоения учебной дисциплины студент  </w:t>
      </w:r>
      <w:r w:rsidRPr="005F0134">
        <w:rPr>
          <w:i/>
          <w:sz w:val="28"/>
          <w:szCs w:val="28"/>
        </w:rPr>
        <w:t>должен  знать:</w:t>
      </w:r>
    </w:p>
    <w:p w:rsidR="00DD3D10" w:rsidRPr="005F0134" w:rsidRDefault="00DD3D10" w:rsidP="00DD3D10">
      <w:pPr>
        <w:jc w:val="both"/>
        <w:rPr>
          <w:sz w:val="28"/>
          <w:szCs w:val="28"/>
        </w:rPr>
      </w:pPr>
      <w:r w:rsidRPr="005F0134">
        <w:rPr>
          <w:sz w:val="28"/>
          <w:szCs w:val="28"/>
        </w:rPr>
        <w:t>-  основные принципы построения экономической системы организации;</w:t>
      </w:r>
    </w:p>
    <w:p w:rsidR="00DD3D10" w:rsidRPr="005F0134" w:rsidRDefault="00DD3D10" w:rsidP="00DD3D10">
      <w:pPr>
        <w:ind w:left="142" w:hanging="142"/>
        <w:jc w:val="both"/>
        <w:rPr>
          <w:sz w:val="28"/>
          <w:szCs w:val="28"/>
        </w:rPr>
      </w:pPr>
      <w:r w:rsidRPr="005F0134">
        <w:rPr>
          <w:sz w:val="28"/>
          <w:szCs w:val="28"/>
        </w:rPr>
        <w:t>-  управление основными и оборотными средствами и оценку эффективности их использования;</w:t>
      </w:r>
    </w:p>
    <w:p w:rsidR="00DD3D10" w:rsidRPr="005F0134" w:rsidRDefault="00DD3D10" w:rsidP="00DD3D10">
      <w:pPr>
        <w:ind w:left="284" w:hanging="284"/>
        <w:jc w:val="both"/>
        <w:rPr>
          <w:sz w:val="28"/>
          <w:szCs w:val="28"/>
        </w:rPr>
      </w:pPr>
      <w:r w:rsidRPr="005F0134">
        <w:rPr>
          <w:sz w:val="28"/>
          <w:szCs w:val="28"/>
        </w:rPr>
        <w:t>- состав материальных, трудовых и финансовых ресурсов организации, показатели их эффективного использования;</w:t>
      </w:r>
    </w:p>
    <w:p w:rsidR="00DD3D10" w:rsidRPr="005F0134" w:rsidRDefault="00DD3D10" w:rsidP="00DD3D10">
      <w:pPr>
        <w:jc w:val="both"/>
        <w:rPr>
          <w:sz w:val="28"/>
          <w:szCs w:val="28"/>
        </w:rPr>
      </w:pPr>
      <w:r w:rsidRPr="005F0134">
        <w:rPr>
          <w:sz w:val="28"/>
          <w:szCs w:val="28"/>
        </w:rPr>
        <w:t>- механизмы ценообразования, формы оплаты труда;</w:t>
      </w:r>
    </w:p>
    <w:p w:rsidR="00DD3D10" w:rsidRPr="005F0134" w:rsidRDefault="00DD3D10" w:rsidP="00DD3D10">
      <w:pPr>
        <w:ind w:left="142" w:hanging="142"/>
        <w:jc w:val="both"/>
        <w:rPr>
          <w:sz w:val="28"/>
          <w:szCs w:val="28"/>
        </w:rPr>
      </w:pPr>
      <w:r w:rsidRPr="005F0134">
        <w:rPr>
          <w:sz w:val="28"/>
          <w:szCs w:val="28"/>
        </w:rPr>
        <w:t>-  основные экономические показатели деятельности организации и методику их расчета;</w:t>
      </w:r>
    </w:p>
    <w:p w:rsidR="00DD3D10" w:rsidRPr="005F0134" w:rsidRDefault="00DD3D10" w:rsidP="00DD3D10">
      <w:pPr>
        <w:jc w:val="both"/>
        <w:rPr>
          <w:sz w:val="28"/>
          <w:szCs w:val="28"/>
        </w:rPr>
      </w:pPr>
      <w:r w:rsidRPr="005F0134">
        <w:rPr>
          <w:sz w:val="28"/>
          <w:szCs w:val="28"/>
        </w:rPr>
        <w:t>-  планирование деятельности организации</w:t>
      </w:r>
    </w:p>
    <w:p w:rsidR="006C6092" w:rsidRPr="005F0134" w:rsidRDefault="006C6092" w:rsidP="006C6092">
      <w:pPr>
        <w:ind w:firstLine="720"/>
        <w:jc w:val="both"/>
        <w:rPr>
          <w:sz w:val="28"/>
          <w:szCs w:val="28"/>
        </w:rPr>
      </w:pPr>
    </w:p>
    <w:p w:rsidR="006C6092" w:rsidRPr="005F0134" w:rsidRDefault="006C6092" w:rsidP="000B38BD">
      <w:pPr>
        <w:spacing w:line="276" w:lineRule="auto"/>
        <w:ind w:firstLine="720"/>
        <w:jc w:val="both"/>
        <w:rPr>
          <w:sz w:val="28"/>
          <w:szCs w:val="28"/>
        </w:rPr>
      </w:pPr>
      <w:r w:rsidRPr="005F0134">
        <w:rPr>
          <w:sz w:val="28"/>
          <w:szCs w:val="28"/>
        </w:rPr>
        <w:t>В результате изучения учебн</w:t>
      </w:r>
      <w:r w:rsidR="000B38BD" w:rsidRPr="005F0134">
        <w:rPr>
          <w:sz w:val="28"/>
          <w:szCs w:val="28"/>
        </w:rPr>
        <w:t>ой дисциплины «Экономика организации</w:t>
      </w:r>
      <w:r w:rsidRPr="005F0134">
        <w:rPr>
          <w:sz w:val="28"/>
          <w:szCs w:val="28"/>
        </w:rPr>
        <w:t>» формируются следующие компетенции:</w:t>
      </w:r>
    </w:p>
    <w:p w:rsidR="006C6092" w:rsidRDefault="006C6092" w:rsidP="006C6092">
      <w:pPr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общие компетенции</w:t>
      </w:r>
    </w:p>
    <w:p w:rsidR="000B38BD" w:rsidRPr="000B38BD" w:rsidRDefault="000B38BD" w:rsidP="000B38BD">
      <w:pPr>
        <w:ind w:firstLine="720"/>
        <w:jc w:val="both"/>
        <w:rPr>
          <w:sz w:val="28"/>
          <w:szCs w:val="28"/>
        </w:rPr>
      </w:pPr>
      <w:r w:rsidRPr="000B38BD">
        <w:rPr>
          <w:sz w:val="28"/>
          <w:szCs w:val="28"/>
        </w:rP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:rsidR="000B38BD" w:rsidRPr="000B38BD" w:rsidRDefault="000B38BD" w:rsidP="000B38BD">
      <w:pPr>
        <w:ind w:firstLine="720"/>
        <w:jc w:val="both"/>
        <w:rPr>
          <w:sz w:val="28"/>
          <w:szCs w:val="28"/>
        </w:rPr>
      </w:pPr>
      <w:r w:rsidRPr="000B38B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B38BD" w:rsidRPr="000B38BD" w:rsidRDefault="000B38BD" w:rsidP="000B38BD">
      <w:pPr>
        <w:ind w:firstLine="720"/>
        <w:jc w:val="both"/>
        <w:rPr>
          <w:sz w:val="28"/>
          <w:szCs w:val="28"/>
        </w:rPr>
      </w:pPr>
      <w:r w:rsidRPr="000B38B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B38BD" w:rsidRDefault="000B38BD" w:rsidP="000B38BD">
      <w:pPr>
        <w:ind w:firstLine="720"/>
        <w:jc w:val="both"/>
        <w:rPr>
          <w:sz w:val="28"/>
          <w:szCs w:val="28"/>
        </w:rPr>
      </w:pPr>
      <w:r w:rsidRPr="000B38B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792130" w:rsidRDefault="00792130" w:rsidP="007921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A305D" w:rsidRDefault="00AA305D" w:rsidP="00AA305D">
      <w:pPr>
        <w:ind w:firstLine="720"/>
        <w:jc w:val="both"/>
        <w:rPr>
          <w:sz w:val="28"/>
          <w:szCs w:val="28"/>
        </w:rPr>
      </w:pPr>
      <w:r w:rsidRPr="00AA305D">
        <w:rPr>
          <w:sz w:val="28"/>
          <w:szCs w:val="28"/>
        </w:rPr>
        <w:t>ОК 12. Соблюдать действующее законодательство и обязательные требования нормативных документов, а также требования стандартов, технических условий.</w:t>
      </w:r>
    </w:p>
    <w:p w:rsidR="00AA305D" w:rsidRPr="00AA305D" w:rsidRDefault="00AA305D" w:rsidP="000B38BD">
      <w:pPr>
        <w:ind w:firstLine="720"/>
        <w:jc w:val="both"/>
        <w:rPr>
          <w:sz w:val="28"/>
          <w:szCs w:val="28"/>
        </w:rPr>
      </w:pPr>
    </w:p>
    <w:p w:rsidR="000B38BD" w:rsidRPr="000B38BD" w:rsidRDefault="000B38BD" w:rsidP="000B38BD">
      <w:pPr>
        <w:ind w:firstLine="720"/>
        <w:jc w:val="both"/>
        <w:rPr>
          <w:sz w:val="28"/>
          <w:szCs w:val="28"/>
        </w:rPr>
      </w:pPr>
    </w:p>
    <w:p w:rsidR="006C6092" w:rsidRDefault="006C6092" w:rsidP="00A54713">
      <w:pPr>
        <w:spacing w:line="276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профессиональные компетенции, соответствующие основным видам профессиональной деятельности</w:t>
      </w:r>
    </w:p>
    <w:p w:rsidR="000B38BD" w:rsidRPr="000B38BD" w:rsidRDefault="006C6092" w:rsidP="000B38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38BD" w:rsidRPr="000B38BD">
        <w:rPr>
          <w:sz w:val="28"/>
          <w:szCs w:val="28"/>
        </w:rPr>
        <w:t xml:space="preserve">ПК 2.3. Применять в практических ситуациях </w:t>
      </w:r>
      <w:proofErr w:type="gramStart"/>
      <w:r w:rsidR="000B38BD" w:rsidRPr="000B38BD">
        <w:rPr>
          <w:sz w:val="28"/>
          <w:szCs w:val="28"/>
        </w:rPr>
        <w:t>экономические методы</w:t>
      </w:r>
      <w:proofErr w:type="gramEnd"/>
      <w:r w:rsidR="000B38BD" w:rsidRPr="000B38BD">
        <w:rPr>
          <w:sz w:val="28"/>
          <w:szCs w:val="28"/>
        </w:rPr>
        <w:t>, рассчитывать микроэкономические показатели, анализировать их, а также рынки ресурсов.</w:t>
      </w:r>
    </w:p>
    <w:p w:rsidR="000B38BD" w:rsidRPr="000B38BD" w:rsidRDefault="000B38BD" w:rsidP="000B38BD">
      <w:pPr>
        <w:ind w:firstLine="720"/>
        <w:jc w:val="both"/>
        <w:rPr>
          <w:sz w:val="28"/>
          <w:szCs w:val="28"/>
        </w:rPr>
      </w:pPr>
      <w:r w:rsidRPr="000B38BD">
        <w:rPr>
          <w:sz w:val="28"/>
          <w:szCs w:val="28"/>
        </w:rPr>
        <w:t>ПК 2.4. Определять основные экономические показатели работы организации, цены, заработную плату.</w:t>
      </w:r>
    </w:p>
    <w:p w:rsidR="000B38BD" w:rsidRPr="000B38BD" w:rsidRDefault="000B38BD" w:rsidP="000B38BD">
      <w:pPr>
        <w:jc w:val="both"/>
        <w:rPr>
          <w:sz w:val="28"/>
          <w:szCs w:val="28"/>
        </w:rPr>
      </w:pPr>
    </w:p>
    <w:p w:rsidR="006C6092" w:rsidRDefault="006C6092" w:rsidP="000B38BD">
      <w:pPr>
        <w:ind w:firstLine="720"/>
        <w:jc w:val="both"/>
        <w:rPr>
          <w:sz w:val="28"/>
          <w:szCs w:val="28"/>
        </w:rPr>
      </w:pPr>
    </w:p>
    <w:p w:rsidR="006C6092" w:rsidRDefault="006C6092" w:rsidP="006C6092">
      <w:pPr>
        <w:ind w:firstLine="720"/>
        <w:jc w:val="both"/>
        <w:rPr>
          <w:sz w:val="28"/>
          <w:szCs w:val="28"/>
        </w:rPr>
      </w:pPr>
    </w:p>
    <w:p w:rsidR="006C6092" w:rsidRDefault="006C6092" w:rsidP="006C6092">
      <w:pPr>
        <w:ind w:firstLine="720"/>
        <w:jc w:val="both"/>
        <w:rPr>
          <w:sz w:val="28"/>
          <w:szCs w:val="28"/>
        </w:rPr>
      </w:pPr>
    </w:p>
    <w:p w:rsidR="006C6092" w:rsidRPr="001F7527" w:rsidRDefault="001F7527" w:rsidP="001F7527">
      <w:pPr>
        <w:pStyle w:val="a4"/>
        <w:numPr>
          <w:ilvl w:val="1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6C6092" w:rsidRPr="001F7527">
        <w:rPr>
          <w:b/>
          <w:sz w:val="28"/>
          <w:szCs w:val="28"/>
        </w:rPr>
        <w:t>оличество часов на освоение рабочей программы учебной дисциплины:</w:t>
      </w:r>
    </w:p>
    <w:p w:rsidR="006C6092" w:rsidRDefault="006C6092" w:rsidP="006C609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максимальной у</w:t>
      </w:r>
      <w:r w:rsidR="00A54713">
        <w:rPr>
          <w:sz w:val="28"/>
          <w:szCs w:val="28"/>
        </w:rPr>
        <w:t xml:space="preserve">чебной нагрузки </w:t>
      </w:r>
      <w:proofErr w:type="gramStart"/>
      <w:r w:rsidR="00A54713">
        <w:rPr>
          <w:sz w:val="28"/>
          <w:szCs w:val="28"/>
        </w:rPr>
        <w:t>обучающегося</w:t>
      </w:r>
      <w:proofErr w:type="gramEnd"/>
      <w:r w:rsidR="00A54713">
        <w:rPr>
          <w:sz w:val="28"/>
          <w:szCs w:val="28"/>
        </w:rPr>
        <w:t xml:space="preserve"> 135</w:t>
      </w:r>
      <w:r>
        <w:rPr>
          <w:sz w:val="28"/>
          <w:szCs w:val="28"/>
        </w:rPr>
        <w:t xml:space="preserve"> часов, в том числе:</w:t>
      </w:r>
    </w:p>
    <w:p w:rsidR="006C6092" w:rsidRDefault="006C6092" w:rsidP="006C60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обязательной аудиторной</w:t>
      </w:r>
      <w:r w:rsidR="00A54713">
        <w:rPr>
          <w:sz w:val="28"/>
          <w:szCs w:val="28"/>
        </w:rPr>
        <w:t xml:space="preserve"> учебной нагрузки </w:t>
      </w:r>
      <w:proofErr w:type="gramStart"/>
      <w:r w:rsidR="00A54713">
        <w:rPr>
          <w:sz w:val="28"/>
          <w:szCs w:val="28"/>
        </w:rPr>
        <w:t>обучающегося</w:t>
      </w:r>
      <w:proofErr w:type="gramEnd"/>
      <w:r w:rsidR="00A54713">
        <w:rPr>
          <w:sz w:val="28"/>
          <w:szCs w:val="28"/>
        </w:rPr>
        <w:t xml:space="preserve"> 9</w:t>
      </w:r>
      <w:r>
        <w:rPr>
          <w:sz w:val="28"/>
          <w:szCs w:val="28"/>
        </w:rPr>
        <w:t>0 часов;</w:t>
      </w:r>
    </w:p>
    <w:p w:rsidR="006C6092" w:rsidRDefault="006C6092" w:rsidP="006C60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самост</w:t>
      </w:r>
      <w:r w:rsidR="00A54713">
        <w:rPr>
          <w:sz w:val="28"/>
          <w:szCs w:val="28"/>
        </w:rPr>
        <w:t xml:space="preserve">оятельной работы </w:t>
      </w:r>
      <w:proofErr w:type="gramStart"/>
      <w:r w:rsidR="00A54713">
        <w:rPr>
          <w:sz w:val="28"/>
          <w:szCs w:val="28"/>
        </w:rPr>
        <w:t>обучающегося</w:t>
      </w:r>
      <w:proofErr w:type="gramEnd"/>
      <w:r w:rsidR="00A54713">
        <w:rPr>
          <w:sz w:val="28"/>
          <w:szCs w:val="28"/>
        </w:rPr>
        <w:t xml:space="preserve"> 45</w:t>
      </w:r>
      <w:r>
        <w:rPr>
          <w:sz w:val="28"/>
          <w:szCs w:val="28"/>
        </w:rPr>
        <w:t xml:space="preserve"> часов.</w:t>
      </w:r>
    </w:p>
    <w:p w:rsidR="006C6092" w:rsidRDefault="006C6092" w:rsidP="006C6092">
      <w:pPr>
        <w:ind w:firstLine="720"/>
        <w:jc w:val="both"/>
        <w:rPr>
          <w:sz w:val="28"/>
          <w:szCs w:val="28"/>
        </w:rPr>
      </w:pPr>
    </w:p>
    <w:p w:rsidR="006C6092" w:rsidRDefault="006C6092" w:rsidP="006C6092">
      <w:pPr>
        <w:ind w:firstLine="720"/>
        <w:jc w:val="both"/>
        <w:rPr>
          <w:sz w:val="28"/>
          <w:szCs w:val="28"/>
        </w:rPr>
      </w:pPr>
    </w:p>
    <w:p w:rsidR="006C6092" w:rsidRDefault="006C6092" w:rsidP="006C6092">
      <w:pPr>
        <w:ind w:firstLine="720"/>
        <w:jc w:val="both"/>
        <w:rPr>
          <w:sz w:val="28"/>
          <w:szCs w:val="28"/>
        </w:rPr>
      </w:pPr>
    </w:p>
    <w:p w:rsidR="006C6092" w:rsidRDefault="006C6092" w:rsidP="006C6092">
      <w:pPr>
        <w:ind w:firstLine="720"/>
        <w:jc w:val="both"/>
        <w:rPr>
          <w:sz w:val="28"/>
          <w:szCs w:val="28"/>
        </w:rPr>
      </w:pPr>
    </w:p>
    <w:p w:rsidR="006C6092" w:rsidRDefault="006C6092" w:rsidP="006C6092">
      <w:pPr>
        <w:ind w:firstLine="720"/>
        <w:jc w:val="both"/>
        <w:rPr>
          <w:sz w:val="28"/>
          <w:szCs w:val="28"/>
        </w:rPr>
      </w:pPr>
    </w:p>
    <w:p w:rsidR="006C6092" w:rsidRDefault="006C6092" w:rsidP="006C6092">
      <w:pPr>
        <w:ind w:firstLine="720"/>
        <w:jc w:val="both"/>
        <w:rPr>
          <w:sz w:val="28"/>
          <w:szCs w:val="28"/>
        </w:rPr>
      </w:pPr>
    </w:p>
    <w:p w:rsidR="006C6092" w:rsidRDefault="006C6092" w:rsidP="006C6092">
      <w:pPr>
        <w:ind w:firstLine="720"/>
        <w:jc w:val="both"/>
        <w:rPr>
          <w:sz w:val="28"/>
          <w:szCs w:val="28"/>
        </w:rPr>
      </w:pPr>
    </w:p>
    <w:p w:rsidR="006C6092" w:rsidRDefault="006C6092" w:rsidP="006C6092">
      <w:pPr>
        <w:ind w:firstLine="720"/>
        <w:jc w:val="both"/>
        <w:rPr>
          <w:sz w:val="28"/>
          <w:szCs w:val="28"/>
        </w:rPr>
      </w:pPr>
    </w:p>
    <w:p w:rsidR="006C6092" w:rsidRDefault="006C6092" w:rsidP="006C6092">
      <w:pPr>
        <w:ind w:firstLine="720"/>
        <w:jc w:val="both"/>
        <w:rPr>
          <w:sz w:val="28"/>
          <w:szCs w:val="28"/>
        </w:rPr>
      </w:pPr>
    </w:p>
    <w:p w:rsidR="006C6092" w:rsidRDefault="006C6092" w:rsidP="006C6092">
      <w:pPr>
        <w:ind w:firstLine="720"/>
        <w:jc w:val="both"/>
        <w:rPr>
          <w:sz w:val="28"/>
          <w:szCs w:val="28"/>
        </w:rPr>
      </w:pPr>
    </w:p>
    <w:p w:rsidR="006C6092" w:rsidRDefault="006C6092" w:rsidP="006C6092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СТРУКТУРА И  СОДЕРЖАНИЕ УЧЕБНОЙ ДИСЦИПЛИНЫ</w:t>
      </w:r>
    </w:p>
    <w:p w:rsidR="006C6092" w:rsidRDefault="006C6092" w:rsidP="006C6092">
      <w:pPr>
        <w:ind w:left="360"/>
        <w:jc w:val="center"/>
        <w:rPr>
          <w:b/>
          <w:sz w:val="28"/>
          <w:szCs w:val="28"/>
        </w:rPr>
      </w:pPr>
    </w:p>
    <w:p w:rsidR="006C6092" w:rsidRPr="00AA305D" w:rsidRDefault="006C6092" w:rsidP="00A54713">
      <w:pPr>
        <w:ind w:left="540"/>
        <w:jc w:val="center"/>
        <w:rPr>
          <w:b/>
          <w:sz w:val="28"/>
          <w:szCs w:val="28"/>
        </w:rPr>
      </w:pPr>
      <w:r w:rsidRPr="00AA305D">
        <w:rPr>
          <w:b/>
          <w:sz w:val="28"/>
          <w:szCs w:val="28"/>
        </w:rPr>
        <w:t>2.1. Объем учебной дисциплины и виды учебной работы</w:t>
      </w:r>
    </w:p>
    <w:p w:rsidR="006C6092" w:rsidRDefault="006C6092" w:rsidP="006C6092">
      <w:pPr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366"/>
      </w:tblGrid>
      <w:tr w:rsidR="006C6092" w:rsidTr="006C6092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 учебной работы</w:t>
            </w:r>
          </w:p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 часов</w:t>
            </w:r>
          </w:p>
        </w:tc>
      </w:tr>
      <w:tr w:rsidR="006C6092" w:rsidTr="006C6092">
        <w:trPr>
          <w:trHeight w:val="33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92" w:rsidRDefault="006C609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6C6092" w:rsidRDefault="006C609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  <w:p w:rsidR="006C6092" w:rsidRDefault="006C609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A54713">
              <w:rPr>
                <w:sz w:val="28"/>
                <w:szCs w:val="28"/>
                <w:lang w:eastAsia="en-US"/>
              </w:rPr>
              <w:t>35</w:t>
            </w:r>
          </w:p>
        </w:tc>
      </w:tr>
      <w:tr w:rsidR="006C6092" w:rsidTr="006C6092">
        <w:trPr>
          <w:trHeight w:val="345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92" w:rsidRDefault="006C609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6C6092" w:rsidRDefault="006C609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Обязательная аудиторная учебная нагрузка (всего)</w:t>
            </w:r>
          </w:p>
          <w:p w:rsidR="006C6092" w:rsidRDefault="006C609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C6092" w:rsidRDefault="00A547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6C6092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6C6092" w:rsidTr="006C6092">
        <w:trPr>
          <w:trHeight w:val="345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C6092" w:rsidTr="006C6092">
        <w:trPr>
          <w:trHeight w:val="18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92" w:rsidRDefault="006C609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6C6092" w:rsidRDefault="006C609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практические занятия</w:t>
            </w:r>
          </w:p>
          <w:p w:rsidR="006C6092" w:rsidRDefault="006C609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C6092" w:rsidRDefault="00A547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466094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6C6092" w:rsidTr="006C6092">
        <w:trPr>
          <w:trHeight w:val="39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92" w:rsidRDefault="006C609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C6092" w:rsidRDefault="006C609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  <w:p w:rsidR="006C6092" w:rsidRDefault="006C609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A54713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6C6092" w:rsidTr="006C6092">
        <w:trPr>
          <w:trHeight w:val="69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92" w:rsidRDefault="006C609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C6092" w:rsidRDefault="009F7ED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Промежуточная </w:t>
            </w:r>
            <w:r w:rsidR="001F7527">
              <w:rPr>
                <w:sz w:val="28"/>
                <w:szCs w:val="28"/>
                <w:lang w:eastAsia="en-US"/>
              </w:rPr>
              <w:t xml:space="preserve"> аттестация в форме</w:t>
            </w:r>
            <w:r w:rsidR="00A54713">
              <w:rPr>
                <w:sz w:val="28"/>
                <w:szCs w:val="28"/>
                <w:lang w:eastAsia="en-US"/>
              </w:rPr>
              <w:t xml:space="preserve"> дифференцированного зачета</w:t>
            </w:r>
          </w:p>
          <w:p w:rsidR="006C6092" w:rsidRDefault="006C609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C6092" w:rsidRDefault="006C60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6C6092" w:rsidRDefault="006C6092" w:rsidP="006C6092">
      <w:pPr>
        <w:rPr>
          <w:sz w:val="28"/>
          <w:szCs w:val="28"/>
        </w:rPr>
        <w:sectPr w:rsidR="006C6092">
          <w:pgSz w:w="11906" w:h="16838"/>
          <w:pgMar w:top="1134" w:right="567" w:bottom="1134" w:left="1701" w:header="709" w:footer="709" w:gutter="0"/>
          <w:cols w:space="720"/>
        </w:sectPr>
      </w:pPr>
    </w:p>
    <w:p w:rsidR="00A54713" w:rsidRPr="00CB4764" w:rsidRDefault="006C6092" w:rsidP="008E3195">
      <w:pPr>
        <w:numPr>
          <w:ilvl w:val="1"/>
          <w:numId w:val="4"/>
        </w:numPr>
        <w:jc w:val="center"/>
        <w:rPr>
          <w:b/>
          <w:color w:val="FF0000"/>
          <w:sz w:val="28"/>
          <w:szCs w:val="28"/>
        </w:rPr>
      </w:pPr>
      <w:r w:rsidRPr="00CB4764">
        <w:rPr>
          <w:b/>
          <w:color w:val="FF0000"/>
          <w:sz w:val="28"/>
          <w:szCs w:val="28"/>
        </w:rPr>
        <w:lastRenderedPageBreak/>
        <w:t>.  Тематический план и содержание  учебн</w:t>
      </w:r>
      <w:r w:rsidR="0038048C" w:rsidRPr="00CB4764">
        <w:rPr>
          <w:b/>
          <w:color w:val="FF0000"/>
          <w:sz w:val="28"/>
          <w:szCs w:val="28"/>
        </w:rPr>
        <w:t>ой дисциплины «Экономика организации</w:t>
      </w:r>
      <w:r w:rsidRPr="00CB4764">
        <w:rPr>
          <w:b/>
          <w:color w:val="FF0000"/>
          <w:sz w:val="28"/>
          <w:szCs w:val="28"/>
        </w:rPr>
        <w:t>»</w:t>
      </w:r>
    </w:p>
    <w:tbl>
      <w:tblPr>
        <w:tblStyle w:val="a3"/>
        <w:tblW w:w="15168" w:type="dxa"/>
        <w:tblInd w:w="-34" w:type="dxa"/>
        <w:tblLook w:val="04A0"/>
      </w:tblPr>
      <w:tblGrid>
        <w:gridCol w:w="4111"/>
        <w:gridCol w:w="8647"/>
        <w:gridCol w:w="1260"/>
        <w:gridCol w:w="1150"/>
      </w:tblGrid>
      <w:tr w:rsidR="00A54713" w:rsidRPr="00A54713" w:rsidTr="00A54713">
        <w:tc>
          <w:tcPr>
            <w:tcW w:w="4111" w:type="dxa"/>
          </w:tcPr>
          <w:p w:rsidR="00A54713" w:rsidRPr="00A54713" w:rsidRDefault="00A54713" w:rsidP="00A54713">
            <w:pPr>
              <w:jc w:val="center"/>
            </w:pPr>
            <w:r w:rsidRPr="00A54713">
              <w:t>Наименование разделов и тем</w:t>
            </w:r>
          </w:p>
        </w:tc>
        <w:tc>
          <w:tcPr>
            <w:tcW w:w="8647" w:type="dxa"/>
          </w:tcPr>
          <w:p w:rsidR="00A54713" w:rsidRDefault="00A54713" w:rsidP="004C53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0" w:type="dxa"/>
          </w:tcPr>
          <w:p w:rsidR="00A54713" w:rsidRDefault="00A54713" w:rsidP="004C53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 часов</w:t>
            </w:r>
          </w:p>
        </w:tc>
        <w:tc>
          <w:tcPr>
            <w:tcW w:w="1150" w:type="dxa"/>
          </w:tcPr>
          <w:p w:rsidR="00A54713" w:rsidRDefault="00A54713" w:rsidP="004C53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Уровень освоения</w:t>
            </w:r>
          </w:p>
        </w:tc>
      </w:tr>
      <w:tr w:rsidR="00A54713" w:rsidRPr="00A54713" w:rsidTr="00A54713">
        <w:tc>
          <w:tcPr>
            <w:tcW w:w="4111" w:type="dxa"/>
          </w:tcPr>
          <w:p w:rsidR="00A54713" w:rsidRPr="00315C9C" w:rsidRDefault="00A54713" w:rsidP="00A54713">
            <w:pPr>
              <w:jc w:val="center"/>
            </w:pPr>
            <w:r w:rsidRPr="00315C9C">
              <w:t>1</w:t>
            </w:r>
          </w:p>
        </w:tc>
        <w:tc>
          <w:tcPr>
            <w:tcW w:w="8647" w:type="dxa"/>
          </w:tcPr>
          <w:p w:rsidR="00A54713" w:rsidRPr="00315C9C" w:rsidRDefault="00A54713" w:rsidP="00A54713">
            <w:pPr>
              <w:jc w:val="center"/>
            </w:pPr>
            <w:r w:rsidRPr="00315C9C">
              <w:t>2</w:t>
            </w:r>
          </w:p>
        </w:tc>
        <w:tc>
          <w:tcPr>
            <w:tcW w:w="1260" w:type="dxa"/>
          </w:tcPr>
          <w:p w:rsidR="00A54713" w:rsidRPr="00315C9C" w:rsidRDefault="00A54713" w:rsidP="00A54713">
            <w:pPr>
              <w:jc w:val="center"/>
            </w:pPr>
            <w:r w:rsidRPr="00315C9C">
              <w:t>3</w:t>
            </w:r>
          </w:p>
        </w:tc>
        <w:tc>
          <w:tcPr>
            <w:tcW w:w="1150" w:type="dxa"/>
          </w:tcPr>
          <w:p w:rsidR="00A54713" w:rsidRPr="00315C9C" w:rsidRDefault="00A54713" w:rsidP="00A54713">
            <w:pPr>
              <w:jc w:val="center"/>
            </w:pPr>
            <w:r w:rsidRPr="00315C9C">
              <w:t>4</w:t>
            </w:r>
          </w:p>
        </w:tc>
      </w:tr>
      <w:tr w:rsidR="00A54713" w:rsidRPr="00A54713" w:rsidTr="00A54713">
        <w:tc>
          <w:tcPr>
            <w:tcW w:w="4111" w:type="dxa"/>
            <w:vMerge w:val="restart"/>
          </w:tcPr>
          <w:p w:rsidR="004652DC" w:rsidRDefault="004652DC" w:rsidP="00A54713">
            <w:pPr>
              <w:jc w:val="center"/>
            </w:pPr>
          </w:p>
          <w:p w:rsidR="00A54713" w:rsidRPr="00A54713" w:rsidRDefault="00A54713" w:rsidP="00A54713">
            <w:pPr>
              <w:jc w:val="center"/>
            </w:pPr>
            <w:r w:rsidRPr="00A54713">
              <w:t>Тема 1.</w:t>
            </w:r>
            <w:r>
              <w:t xml:space="preserve"> Торговля как сфера обращения</w:t>
            </w:r>
          </w:p>
        </w:tc>
        <w:tc>
          <w:tcPr>
            <w:tcW w:w="8647" w:type="dxa"/>
          </w:tcPr>
          <w:p w:rsidR="00A54713" w:rsidRPr="00A54713" w:rsidRDefault="00A54713" w:rsidP="00315C9C">
            <w:r w:rsidRPr="00A54713">
              <w:t>Сфера обращения: понятие, экономическая сущность</w:t>
            </w:r>
            <w:r>
              <w:t>.</w:t>
            </w:r>
            <w:r w:rsidR="00315C9C">
              <w:t xml:space="preserve"> </w:t>
            </w:r>
            <w:r>
              <w:t>Современное состояние и перспективы развития торговли в России.</w:t>
            </w:r>
            <w:r w:rsidR="00315C9C">
              <w:t xml:space="preserve"> </w:t>
            </w:r>
            <w:r>
              <w:t>Организация торговли как отрасль.</w:t>
            </w:r>
          </w:p>
        </w:tc>
        <w:tc>
          <w:tcPr>
            <w:tcW w:w="1260" w:type="dxa"/>
          </w:tcPr>
          <w:p w:rsidR="00A54713" w:rsidRDefault="00A54713" w:rsidP="00A54713">
            <w:pPr>
              <w:jc w:val="center"/>
            </w:pPr>
          </w:p>
          <w:p w:rsidR="00A54713" w:rsidRPr="00A54713" w:rsidRDefault="00A54713" w:rsidP="00A54713">
            <w:pPr>
              <w:jc w:val="center"/>
            </w:pPr>
            <w:r>
              <w:t>2</w:t>
            </w:r>
          </w:p>
        </w:tc>
        <w:tc>
          <w:tcPr>
            <w:tcW w:w="1150" w:type="dxa"/>
          </w:tcPr>
          <w:p w:rsidR="00A54713" w:rsidRDefault="00A54713" w:rsidP="00A54713">
            <w:pPr>
              <w:jc w:val="center"/>
            </w:pPr>
          </w:p>
          <w:p w:rsidR="00A54713" w:rsidRPr="00A54713" w:rsidRDefault="00A54713" w:rsidP="00A54713">
            <w:pPr>
              <w:jc w:val="center"/>
            </w:pPr>
            <w:r>
              <w:t>1</w:t>
            </w:r>
          </w:p>
        </w:tc>
      </w:tr>
      <w:tr w:rsidR="00A54713" w:rsidRPr="00A54713" w:rsidTr="004550F6">
        <w:tc>
          <w:tcPr>
            <w:tcW w:w="4111" w:type="dxa"/>
            <w:vMerge/>
          </w:tcPr>
          <w:p w:rsidR="00A54713" w:rsidRPr="00A54713" w:rsidRDefault="00A54713" w:rsidP="00A54713">
            <w:pPr>
              <w:rPr>
                <w:b/>
              </w:rPr>
            </w:pPr>
          </w:p>
        </w:tc>
        <w:tc>
          <w:tcPr>
            <w:tcW w:w="8647" w:type="dxa"/>
          </w:tcPr>
          <w:p w:rsidR="00A54713" w:rsidRPr="001D7C6B" w:rsidRDefault="001D7C6B" w:rsidP="00A54713">
            <w:pPr>
              <w:rPr>
                <w:b/>
                <w:i/>
              </w:rPr>
            </w:pPr>
            <w:r>
              <w:rPr>
                <w:b/>
                <w:i/>
              </w:rPr>
              <w:t>Самостоятельная работа</w:t>
            </w:r>
          </w:p>
          <w:p w:rsidR="004550F6" w:rsidRPr="00A54713" w:rsidRDefault="006878C4" w:rsidP="00A54713">
            <w:r>
              <w:t>Потребительский рынок: экономическая сущность, структура</w:t>
            </w:r>
          </w:p>
        </w:tc>
        <w:tc>
          <w:tcPr>
            <w:tcW w:w="1260" w:type="dxa"/>
          </w:tcPr>
          <w:p w:rsidR="00A54713" w:rsidRPr="00A54713" w:rsidRDefault="004550F6" w:rsidP="00A54713">
            <w:pPr>
              <w:jc w:val="center"/>
            </w:pPr>
            <w:r>
              <w:t>3</w:t>
            </w:r>
          </w:p>
        </w:tc>
        <w:tc>
          <w:tcPr>
            <w:tcW w:w="1150" w:type="dxa"/>
            <w:shd w:val="clear" w:color="auto" w:fill="FABF8F" w:themeFill="accent6" w:themeFillTint="99"/>
          </w:tcPr>
          <w:p w:rsidR="00A54713" w:rsidRPr="00A54713" w:rsidRDefault="00A54713" w:rsidP="00A54713">
            <w:pPr>
              <w:jc w:val="center"/>
            </w:pPr>
          </w:p>
        </w:tc>
      </w:tr>
      <w:tr w:rsidR="004550F6" w:rsidRPr="00A54713" w:rsidTr="00A54713">
        <w:tc>
          <w:tcPr>
            <w:tcW w:w="4111" w:type="dxa"/>
            <w:vMerge w:val="restart"/>
          </w:tcPr>
          <w:p w:rsidR="004652DC" w:rsidRDefault="004652DC" w:rsidP="004550F6">
            <w:pPr>
              <w:jc w:val="center"/>
            </w:pPr>
          </w:p>
          <w:p w:rsidR="00315C9C" w:rsidRDefault="004550F6" w:rsidP="00CB4764">
            <w:pPr>
              <w:jc w:val="both"/>
              <w:rPr>
                <w:i/>
                <w:color w:val="FF0000"/>
              </w:rPr>
            </w:pPr>
            <w:r>
              <w:t>Тема 2. Предприятие как основной хозяйствующий субъект  торговли</w:t>
            </w:r>
            <w:r w:rsidR="00CB4764" w:rsidRPr="00DD3D10">
              <w:rPr>
                <w:sz w:val="28"/>
                <w:szCs w:val="28"/>
              </w:rPr>
              <w:t xml:space="preserve"> </w:t>
            </w:r>
            <w:r w:rsidR="00CB4764">
              <w:rPr>
                <w:i/>
                <w:color w:val="FF0000"/>
              </w:rPr>
              <w:t>О</w:t>
            </w:r>
            <w:r w:rsidR="00CB4764" w:rsidRPr="00CB4764">
              <w:rPr>
                <w:i/>
                <w:color w:val="FF0000"/>
              </w:rPr>
              <w:t>сновные принципы построения экономической системы</w:t>
            </w:r>
          </w:p>
          <w:p w:rsidR="004550F6" w:rsidRPr="00A54713" w:rsidRDefault="00CB4764" w:rsidP="00CB4764">
            <w:pPr>
              <w:jc w:val="both"/>
            </w:pPr>
            <w:r w:rsidRPr="00CB4764">
              <w:rPr>
                <w:i/>
                <w:color w:val="FF0000"/>
              </w:rPr>
              <w:t xml:space="preserve"> организации;</w:t>
            </w:r>
          </w:p>
        </w:tc>
        <w:tc>
          <w:tcPr>
            <w:tcW w:w="8647" w:type="dxa"/>
          </w:tcPr>
          <w:p w:rsidR="004550F6" w:rsidRPr="00A54713" w:rsidRDefault="004550F6" w:rsidP="00CB4764">
            <w:pPr>
              <w:jc w:val="both"/>
            </w:pPr>
            <w:r>
              <w:t>Классификация торговых предприятий.</w:t>
            </w:r>
            <w:r w:rsidR="00CB4764">
              <w:t xml:space="preserve"> Порядок создания предприятия</w:t>
            </w:r>
            <w:r>
              <w:t xml:space="preserve"> Организационно-правовые формы торговых предприятий.</w:t>
            </w:r>
            <w:r w:rsidR="00CB4764">
              <w:t xml:space="preserve"> </w:t>
            </w:r>
          </w:p>
        </w:tc>
        <w:tc>
          <w:tcPr>
            <w:tcW w:w="1260" w:type="dxa"/>
          </w:tcPr>
          <w:p w:rsidR="004550F6" w:rsidRPr="00A54713" w:rsidRDefault="004550F6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</w:tcPr>
          <w:p w:rsidR="004550F6" w:rsidRPr="00A54713" w:rsidRDefault="004550F6" w:rsidP="00A54713">
            <w:pPr>
              <w:jc w:val="center"/>
            </w:pPr>
            <w:r>
              <w:t>1</w:t>
            </w:r>
          </w:p>
        </w:tc>
      </w:tr>
      <w:tr w:rsidR="00083561" w:rsidRPr="00A54713" w:rsidTr="008861F4">
        <w:trPr>
          <w:trHeight w:val="225"/>
        </w:trPr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83561" w:rsidRPr="00A54713" w:rsidRDefault="00083561" w:rsidP="00A54713">
            <w:r>
              <w:rPr>
                <w:b/>
                <w:i/>
              </w:rPr>
              <w:t>Практическое занятие</w:t>
            </w:r>
          </w:p>
        </w:tc>
        <w:tc>
          <w:tcPr>
            <w:tcW w:w="1260" w:type="dxa"/>
            <w:vMerge w:val="restart"/>
          </w:tcPr>
          <w:p w:rsidR="00083561" w:rsidRPr="00A54713" w:rsidRDefault="00083561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  <w:vMerge w:val="restart"/>
            <w:shd w:val="clear" w:color="auto" w:fill="FABF8F" w:themeFill="accent6" w:themeFillTint="99"/>
          </w:tcPr>
          <w:p w:rsidR="00083561" w:rsidRPr="00A54713" w:rsidRDefault="00083561" w:rsidP="00A54713">
            <w:pPr>
              <w:jc w:val="center"/>
            </w:pPr>
          </w:p>
        </w:tc>
      </w:tr>
      <w:tr w:rsidR="00083561" w:rsidRPr="00A54713" w:rsidTr="008861F4">
        <w:trPr>
          <w:trHeight w:val="315"/>
        </w:trPr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083561" w:rsidRPr="009662AA" w:rsidRDefault="00083561" w:rsidP="009662AA">
            <w:pPr>
              <w:jc w:val="both"/>
              <w:rPr>
                <w:b/>
                <w:i/>
                <w:color w:val="FF0000"/>
              </w:rPr>
            </w:pPr>
            <w:r w:rsidRPr="009662AA">
              <w:rPr>
                <w:i/>
                <w:color w:val="FF0000"/>
              </w:rPr>
              <w:t>Определение организационно-правовых форм предприятий.</w:t>
            </w:r>
          </w:p>
        </w:tc>
        <w:tc>
          <w:tcPr>
            <w:tcW w:w="1260" w:type="dxa"/>
            <w:vMerge/>
          </w:tcPr>
          <w:p w:rsidR="00083561" w:rsidRDefault="00083561" w:rsidP="00A54713">
            <w:pPr>
              <w:jc w:val="center"/>
            </w:pPr>
          </w:p>
        </w:tc>
        <w:tc>
          <w:tcPr>
            <w:tcW w:w="1150" w:type="dxa"/>
            <w:vMerge/>
            <w:shd w:val="clear" w:color="auto" w:fill="FABF8F" w:themeFill="accent6" w:themeFillTint="99"/>
          </w:tcPr>
          <w:p w:rsidR="00083561" w:rsidRPr="00A54713" w:rsidRDefault="00083561" w:rsidP="00A54713">
            <w:pPr>
              <w:jc w:val="center"/>
            </w:pPr>
          </w:p>
        </w:tc>
      </w:tr>
      <w:tr w:rsidR="00083561" w:rsidRPr="00A54713" w:rsidTr="00315C9C">
        <w:trPr>
          <w:trHeight w:val="528"/>
        </w:trPr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83561" w:rsidRDefault="00083561" w:rsidP="00315C9C">
            <w:pPr>
              <w:rPr>
                <w:b/>
                <w:i/>
              </w:rPr>
            </w:pPr>
            <w:r>
              <w:rPr>
                <w:b/>
                <w:i/>
              </w:rPr>
              <w:t>Самостоятельная работа.</w:t>
            </w:r>
          </w:p>
          <w:p w:rsidR="00083561" w:rsidRPr="00A54713" w:rsidRDefault="00083561" w:rsidP="00315C9C">
            <w:r>
              <w:t>Нормативно-правовые основы регулирования торговой деятельности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83561" w:rsidRPr="00A54713" w:rsidRDefault="00083561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083561" w:rsidRPr="00A54713" w:rsidRDefault="00083561" w:rsidP="00A54713">
            <w:pPr>
              <w:jc w:val="center"/>
            </w:pPr>
          </w:p>
        </w:tc>
      </w:tr>
      <w:tr w:rsidR="006878C4" w:rsidRPr="00A54713" w:rsidTr="00A54713">
        <w:tc>
          <w:tcPr>
            <w:tcW w:w="4111" w:type="dxa"/>
            <w:vMerge w:val="restart"/>
          </w:tcPr>
          <w:p w:rsidR="004652DC" w:rsidRDefault="004652DC" w:rsidP="004550F6">
            <w:pPr>
              <w:jc w:val="center"/>
            </w:pPr>
          </w:p>
          <w:p w:rsidR="009662AA" w:rsidRPr="009662AA" w:rsidRDefault="000E4BB9" w:rsidP="009662AA">
            <w:pPr>
              <w:ind w:left="142" w:hanging="142"/>
              <w:jc w:val="both"/>
              <w:rPr>
                <w:i/>
                <w:color w:val="FF0000"/>
              </w:rPr>
            </w:pPr>
            <w:r>
              <w:t>Тема 3. Основные средства</w:t>
            </w:r>
            <w:r w:rsidR="006878C4">
              <w:t xml:space="preserve"> торгового предприятия</w:t>
            </w:r>
            <w:r w:rsidR="009662AA">
              <w:t>,</w:t>
            </w:r>
            <w:r w:rsidR="009662AA" w:rsidRPr="00DD3D10">
              <w:rPr>
                <w:sz w:val="28"/>
                <w:szCs w:val="28"/>
              </w:rPr>
              <w:t xml:space="preserve"> </w:t>
            </w:r>
            <w:r w:rsidR="009662AA">
              <w:rPr>
                <w:i/>
                <w:color w:val="FF0000"/>
              </w:rPr>
              <w:t>у</w:t>
            </w:r>
            <w:r w:rsidR="009662AA" w:rsidRPr="009662AA">
              <w:rPr>
                <w:i/>
                <w:color w:val="FF0000"/>
              </w:rPr>
              <w:t xml:space="preserve">правление основными </w:t>
            </w:r>
            <w:r w:rsidR="009662AA">
              <w:rPr>
                <w:i/>
                <w:color w:val="FF0000"/>
              </w:rPr>
              <w:t>средствами и оценка</w:t>
            </w:r>
            <w:r w:rsidR="009662AA" w:rsidRPr="009662AA">
              <w:rPr>
                <w:i/>
                <w:color w:val="FF0000"/>
              </w:rPr>
              <w:t xml:space="preserve"> </w:t>
            </w:r>
            <w:proofErr w:type="spellStart"/>
            <w:proofErr w:type="gramStart"/>
            <w:r w:rsidR="009662AA" w:rsidRPr="009662AA">
              <w:rPr>
                <w:i/>
                <w:color w:val="FF0000"/>
              </w:rPr>
              <w:t>эффективнос</w:t>
            </w:r>
            <w:r w:rsidR="009662AA">
              <w:rPr>
                <w:i/>
                <w:color w:val="FF0000"/>
              </w:rPr>
              <w:t>-</w:t>
            </w:r>
            <w:r w:rsidR="009662AA" w:rsidRPr="009662AA">
              <w:rPr>
                <w:i/>
                <w:color w:val="FF0000"/>
              </w:rPr>
              <w:t>ти</w:t>
            </w:r>
            <w:proofErr w:type="spellEnd"/>
            <w:proofErr w:type="gramEnd"/>
            <w:r w:rsidR="009662AA" w:rsidRPr="009662AA">
              <w:rPr>
                <w:i/>
                <w:color w:val="FF0000"/>
              </w:rPr>
              <w:t xml:space="preserve"> их использования;</w:t>
            </w:r>
          </w:p>
          <w:p w:rsidR="006878C4" w:rsidRPr="00A54713" w:rsidRDefault="006878C4" w:rsidP="004550F6">
            <w:pPr>
              <w:jc w:val="center"/>
            </w:pPr>
          </w:p>
        </w:tc>
        <w:tc>
          <w:tcPr>
            <w:tcW w:w="8647" w:type="dxa"/>
          </w:tcPr>
          <w:p w:rsidR="006878C4" w:rsidRDefault="006878C4" w:rsidP="00A54713">
            <w:r>
              <w:t xml:space="preserve">Имущество и капитал торгового предприятия. </w:t>
            </w:r>
            <w:r w:rsidR="000E4BB9" w:rsidRPr="00D4460B">
              <w:rPr>
                <w:i/>
              </w:rPr>
              <w:t>Состав материальных  ресурсов организации, показател</w:t>
            </w:r>
            <w:r w:rsidR="000E4BB9">
              <w:rPr>
                <w:i/>
              </w:rPr>
              <w:t>и их эффективного использования</w:t>
            </w:r>
            <w:proofErr w:type="gramStart"/>
            <w:r w:rsidR="000E4BB9">
              <w:rPr>
                <w:i/>
              </w:rPr>
              <w:t xml:space="preserve"> </w:t>
            </w:r>
            <w:r w:rsidR="004E5C79">
              <w:rPr>
                <w:i/>
              </w:rPr>
              <w:t>.</w:t>
            </w:r>
            <w:proofErr w:type="gramEnd"/>
            <w:r>
              <w:t>Основные фонды торгового предприятия: понятие, состав, структура, движение.</w:t>
            </w:r>
          </w:p>
          <w:p w:rsidR="006878C4" w:rsidRPr="00A54713" w:rsidRDefault="006878C4" w:rsidP="00A54713">
            <w:r>
              <w:t xml:space="preserve">Учет и оценка основных фондов. Износ и амортизация </w:t>
            </w:r>
            <w:r w:rsidR="009662AA">
              <w:t>основных фондов</w:t>
            </w:r>
            <w:r w:rsidR="009662AA" w:rsidRPr="009662AA">
              <w:rPr>
                <w:i/>
                <w:color w:val="FF0000"/>
              </w:rPr>
              <w:t>. Оценка эффективности использования основных средств</w:t>
            </w:r>
            <w:r w:rsidRPr="009662AA">
              <w:rPr>
                <w:i/>
                <w:color w:val="FF0000"/>
              </w:rPr>
              <w:t>.</w:t>
            </w:r>
          </w:p>
        </w:tc>
        <w:tc>
          <w:tcPr>
            <w:tcW w:w="1260" w:type="dxa"/>
          </w:tcPr>
          <w:p w:rsidR="006878C4" w:rsidRDefault="006878C4" w:rsidP="00A54713">
            <w:pPr>
              <w:jc w:val="center"/>
            </w:pPr>
          </w:p>
          <w:p w:rsidR="006878C4" w:rsidRPr="00A54713" w:rsidRDefault="006878C4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</w:tcPr>
          <w:p w:rsidR="006878C4" w:rsidRDefault="006878C4" w:rsidP="00A54713">
            <w:pPr>
              <w:jc w:val="center"/>
            </w:pPr>
          </w:p>
          <w:p w:rsidR="006878C4" w:rsidRPr="00A54713" w:rsidRDefault="006878C4" w:rsidP="00A54713">
            <w:pPr>
              <w:jc w:val="center"/>
            </w:pPr>
            <w:r>
              <w:t>2</w:t>
            </w:r>
          </w:p>
        </w:tc>
      </w:tr>
      <w:tr w:rsidR="00083561" w:rsidRPr="00A54713" w:rsidTr="008861F4">
        <w:trPr>
          <w:trHeight w:val="285"/>
        </w:trPr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83561" w:rsidRPr="00A54713" w:rsidRDefault="00083561" w:rsidP="00A54713">
            <w:r w:rsidRPr="001D7C6B">
              <w:rPr>
                <w:b/>
                <w:i/>
              </w:rPr>
              <w:t>Практические занятия:</w:t>
            </w:r>
          </w:p>
        </w:tc>
        <w:tc>
          <w:tcPr>
            <w:tcW w:w="1260" w:type="dxa"/>
            <w:vMerge w:val="restart"/>
          </w:tcPr>
          <w:p w:rsidR="00083561" w:rsidRPr="00A54713" w:rsidRDefault="00083561" w:rsidP="00A54713">
            <w:pPr>
              <w:jc w:val="center"/>
            </w:pPr>
            <w:r>
              <w:t>6</w:t>
            </w:r>
          </w:p>
        </w:tc>
        <w:tc>
          <w:tcPr>
            <w:tcW w:w="1150" w:type="dxa"/>
            <w:vMerge w:val="restart"/>
            <w:shd w:val="clear" w:color="auto" w:fill="FABF8F" w:themeFill="accent6" w:themeFillTint="99"/>
          </w:tcPr>
          <w:p w:rsidR="00083561" w:rsidRPr="00A54713" w:rsidRDefault="00083561" w:rsidP="00A54713">
            <w:pPr>
              <w:jc w:val="center"/>
            </w:pPr>
          </w:p>
        </w:tc>
      </w:tr>
      <w:tr w:rsidR="00083561" w:rsidRPr="00A54713" w:rsidTr="000E4BB9">
        <w:trPr>
          <w:trHeight w:val="793"/>
        </w:trPr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083561" w:rsidRPr="00923C88" w:rsidRDefault="00083561" w:rsidP="003B1A2B">
            <w:pPr>
              <w:rPr>
                <w:b/>
                <w:i/>
                <w:color w:val="FF0000"/>
              </w:rPr>
            </w:pPr>
            <w:r w:rsidRPr="00315C9C">
              <w:rPr>
                <w:i/>
                <w:color w:val="FF0000"/>
              </w:rPr>
              <w:t>О</w:t>
            </w:r>
            <w:r>
              <w:rPr>
                <w:i/>
                <w:color w:val="FF0000"/>
              </w:rPr>
              <w:t>пределение</w:t>
            </w:r>
            <w:r w:rsidRPr="00315C9C">
              <w:rPr>
                <w:i/>
                <w:color w:val="FF0000"/>
              </w:rPr>
              <w:t xml:space="preserve"> состав</w:t>
            </w:r>
            <w:r>
              <w:rPr>
                <w:i/>
                <w:color w:val="FF0000"/>
              </w:rPr>
              <w:t>а</w:t>
            </w:r>
            <w:r w:rsidRPr="00315C9C">
              <w:rPr>
                <w:i/>
                <w:color w:val="FF0000"/>
              </w:rPr>
              <w:t xml:space="preserve"> материальных</w:t>
            </w:r>
            <w:r w:rsidRPr="00923C88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ресурсов. </w:t>
            </w:r>
            <w:r>
              <w:t xml:space="preserve"> Расчет  показателей воспроизводства  основных фондов</w:t>
            </w:r>
            <w:proofErr w:type="gramStart"/>
            <w:r>
              <w:t xml:space="preserve">.. </w:t>
            </w:r>
            <w:proofErr w:type="gramEnd"/>
            <w:r>
              <w:t xml:space="preserve">Расчет суммы амортизационных отчислений. </w:t>
            </w:r>
            <w:r w:rsidRPr="00923C88">
              <w:rPr>
                <w:color w:val="FF0000"/>
              </w:rPr>
              <w:t xml:space="preserve">Определение показателей эффективности использования основных средств. </w:t>
            </w:r>
          </w:p>
        </w:tc>
        <w:tc>
          <w:tcPr>
            <w:tcW w:w="1260" w:type="dxa"/>
            <w:vMerge/>
          </w:tcPr>
          <w:p w:rsidR="00083561" w:rsidRDefault="00083561" w:rsidP="00A54713">
            <w:pPr>
              <w:jc w:val="center"/>
            </w:pPr>
          </w:p>
        </w:tc>
        <w:tc>
          <w:tcPr>
            <w:tcW w:w="1150" w:type="dxa"/>
            <w:vMerge/>
            <w:shd w:val="clear" w:color="auto" w:fill="FABF8F" w:themeFill="accent6" w:themeFillTint="99"/>
          </w:tcPr>
          <w:p w:rsidR="00083561" w:rsidRPr="00A54713" w:rsidRDefault="00083561" w:rsidP="00A54713">
            <w:pPr>
              <w:jc w:val="center"/>
            </w:pPr>
          </w:p>
        </w:tc>
      </w:tr>
      <w:tr w:rsidR="00083561" w:rsidRPr="00A54713" w:rsidTr="006878C4"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</w:tcPr>
          <w:p w:rsidR="00083561" w:rsidRPr="001D7C6B" w:rsidRDefault="00083561" w:rsidP="00A54713">
            <w:pPr>
              <w:rPr>
                <w:b/>
                <w:i/>
              </w:rPr>
            </w:pPr>
            <w:r>
              <w:rPr>
                <w:b/>
                <w:i/>
              </w:rPr>
              <w:t>Самостоятельная работа</w:t>
            </w:r>
          </w:p>
          <w:p w:rsidR="00083561" w:rsidRDefault="00083561" w:rsidP="00A54713">
            <w:r>
              <w:t>Модернизация и оптимальные пропорции в использовании основных фондов.</w:t>
            </w:r>
          </w:p>
          <w:p w:rsidR="00083561" w:rsidRPr="00A54713" w:rsidRDefault="00083561" w:rsidP="00A54713">
            <w:r>
              <w:t>Качество рабочих мест как резерв эффективности материально-технической базы</w:t>
            </w:r>
          </w:p>
        </w:tc>
        <w:tc>
          <w:tcPr>
            <w:tcW w:w="1260" w:type="dxa"/>
          </w:tcPr>
          <w:p w:rsidR="00083561" w:rsidRPr="00A54713" w:rsidRDefault="00083561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  <w:vMerge/>
            <w:shd w:val="clear" w:color="auto" w:fill="FABF8F" w:themeFill="accent6" w:themeFillTint="99"/>
          </w:tcPr>
          <w:p w:rsidR="00083561" w:rsidRPr="00A54713" w:rsidRDefault="00083561" w:rsidP="00A54713">
            <w:pPr>
              <w:jc w:val="center"/>
            </w:pPr>
          </w:p>
        </w:tc>
      </w:tr>
      <w:tr w:rsidR="006878C4" w:rsidRPr="00A54713" w:rsidTr="000E4BB9">
        <w:trPr>
          <w:trHeight w:val="265"/>
        </w:trPr>
        <w:tc>
          <w:tcPr>
            <w:tcW w:w="4111" w:type="dxa"/>
            <w:vMerge w:val="restart"/>
          </w:tcPr>
          <w:p w:rsidR="009662AA" w:rsidRPr="00CE0F7A" w:rsidRDefault="006878C4" w:rsidP="009662AA">
            <w:pPr>
              <w:ind w:left="142" w:hanging="142"/>
              <w:jc w:val="both"/>
              <w:rPr>
                <w:i/>
                <w:color w:val="FF0000"/>
              </w:rPr>
            </w:pPr>
            <w:r>
              <w:t>Тема 4. Оборотные средства торгового предприятия</w:t>
            </w:r>
            <w:r w:rsidR="009662AA">
              <w:t>,</w:t>
            </w:r>
            <w:r w:rsidR="009662AA">
              <w:rPr>
                <w:i/>
                <w:color w:val="FF0000"/>
              </w:rPr>
              <w:t xml:space="preserve"> у</w:t>
            </w:r>
            <w:r w:rsidR="009662AA" w:rsidRPr="009662AA">
              <w:rPr>
                <w:i/>
                <w:color w:val="FF0000"/>
              </w:rPr>
              <w:t xml:space="preserve">правление </w:t>
            </w:r>
            <w:r w:rsidR="009662AA">
              <w:rPr>
                <w:i/>
                <w:color w:val="FF0000"/>
              </w:rPr>
              <w:t>оборотными</w:t>
            </w:r>
            <w:r w:rsidR="009662AA" w:rsidRPr="009662AA">
              <w:rPr>
                <w:i/>
                <w:color w:val="FF0000"/>
              </w:rPr>
              <w:t xml:space="preserve"> </w:t>
            </w:r>
            <w:r w:rsidR="009662AA">
              <w:rPr>
                <w:i/>
                <w:color w:val="FF0000"/>
              </w:rPr>
              <w:t>средствами и оценка</w:t>
            </w:r>
            <w:r w:rsidR="00CE0F7A">
              <w:rPr>
                <w:i/>
                <w:color w:val="FF0000"/>
              </w:rPr>
              <w:t xml:space="preserve"> эффективности их использования</w:t>
            </w:r>
          </w:p>
          <w:p w:rsidR="009F7ED9" w:rsidRDefault="009F7ED9" w:rsidP="008E3195">
            <w:pPr>
              <w:jc w:val="center"/>
            </w:pPr>
          </w:p>
          <w:p w:rsidR="006878C4" w:rsidRPr="000E4BB9" w:rsidRDefault="008E3195" w:rsidP="008E3195">
            <w:pPr>
              <w:jc w:val="center"/>
            </w:pPr>
            <w:r w:rsidRPr="000E4BB9">
              <w:lastRenderedPageBreak/>
              <w:t>1</w:t>
            </w:r>
          </w:p>
        </w:tc>
        <w:tc>
          <w:tcPr>
            <w:tcW w:w="8647" w:type="dxa"/>
          </w:tcPr>
          <w:p w:rsidR="006878C4" w:rsidRPr="00A54713" w:rsidRDefault="006878C4" w:rsidP="00315C9C">
            <w:r>
              <w:lastRenderedPageBreak/>
              <w:t>Оборотные средства: понятие, состав, структура</w:t>
            </w:r>
            <w:r w:rsidRPr="009662AA">
              <w:rPr>
                <w:i/>
                <w:color w:val="FF0000"/>
              </w:rPr>
              <w:t>.</w:t>
            </w:r>
            <w:r w:rsidR="009662AA" w:rsidRPr="009662AA">
              <w:rPr>
                <w:i/>
                <w:color w:val="FF0000"/>
              </w:rPr>
              <w:t xml:space="preserve"> </w:t>
            </w:r>
            <w:r w:rsidRPr="009662AA">
              <w:rPr>
                <w:i/>
                <w:color w:val="FF0000"/>
              </w:rPr>
              <w:t>Оценка эффективности использования оборотных средств</w:t>
            </w:r>
            <w:r>
              <w:t>.</w:t>
            </w:r>
          </w:p>
        </w:tc>
        <w:tc>
          <w:tcPr>
            <w:tcW w:w="1260" w:type="dxa"/>
          </w:tcPr>
          <w:p w:rsidR="006878C4" w:rsidRPr="00A54713" w:rsidRDefault="006878C4" w:rsidP="00A54713">
            <w:pPr>
              <w:jc w:val="center"/>
            </w:pPr>
            <w:r>
              <w:t>2</w:t>
            </w:r>
          </w:p>
        </w:tc>
        <w:tc>
          <w:tcPr>
            <w:tcW w:w="1150" w:type="dxa"/>
          </w:tcPr>
          <w:p w:rsidR="006878C4" w:rsidRPr="00A54713" w:rsidRDefault="006878C4" w:rsidP="00A54713">
            <w:pPr>
              <w:jc w:val="center"/>
            </w:pPr>
            <w:r>
              <w:t>2</w:t>
            </w:r>
          </w:p>
        </w:tc>
      </w:tr>
      <w:tr w:rsidR="008861F4" w:rsidRPr="00A54713" w:rsidTr="008861F4">
        <w:trPr>
          <w:trHeight w:val="210"/>
        </w:trPr>
        <w:tc>
          <w:tcPr>
            <w:tcW w:w="4111" w:type="dxa"/>
            <w:vMerge/>
          </w:tcPr>
          <w:p w:rsidR="008861F4" w:rsidRPr="00A54713" w:rsidRDefault="008861F4" w:rsidP="004550F6">
            <w:pPr>
              <w:jc w:val="center"/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8861F4" w:rsidRPr="00A54713" w:rsidRDefault="008861F4" w:rsidP="00A54713">
            <w:r>
              <w:rPr>
                <w:b/>
                <w:i/>
              </w:rPr>
              <w:t>Практические занятия:</w:t>
            </w:r>
          </w:p>
        </w:tc>
        <w:tc>
          <w:tcPr>
            <w:tcW w:w="1260" w:type="dxa"/>
            <w:vMerge w:val="restart"/>
          </w:tcPr>
          <w:p w:rsidR="008861F4" w:rsidRPr="00A54713" w:rsidRDefault="008861F4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  <w:vMerge w:val="restart"/>
            <w:shd w:val="clear" w:color="auto" w:fill="FABF8F" w:themeFill="accent6" w:themeFillTint="99"/>
          </w:tcPr>
          <w:p w:rsidR="008861F4" w:rsidRPr="00A54713" w:rsidRDefault="008861F4" w:rsidP="00A54713">
            <w:pPr>
              <w:jc w:val="center"/>
            </w:pPr>
          </w:p>
        </w:tc>
      </w:tr>
      <w:tr w:rsidR="008861F4" w:rsidRPr="00A54713" w:rsidTr="008861F4">
        <w:trPr>
          <w:trHeight w:val="330"/>
        </w:trPr>
        <w:tc>
          <w:tcPr>
            <w:tcW w:w="4111" w:type="dxa"/>
            <w:vMerge/>
          </w:tcPr>
          <w:p w:rsidR="008861F4" w:rsidRPr="00A54713" w:rsidRDefault="008861F4" w:rsidP="004550F6">
            <w:pPr>
              <w:jc w:val="center"/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8861F4" w:rsidRPr="008E3195" w:rsidRDefault="00315C9C" w:rsidP="00A54713">
            <w:r w:rsidRPr="00315C9C">
              <w:rPr>
                <w:i/>
                <w:color w:val="FF0000"/>
              </w:rPr>
              <w:t>О</w:t>
            </w:r>
            <w:r>
              <w:rPr>
                <w:i/>
                <w:color w:val="FF0000"/>
              </w:rPr>
              <w:t>пределение</w:t>
            </w:r>
            <w:r w:rsidRPr="00315C9C">
              <w:rPr>
                <w:i/>
                <w:color w:val="FF0000"/>
              </w:rPr>
              <w:t xml:space="preserve"> состав</w:t>
            </w:r>
            <w:r>
              <w:rPr>
                <w:i/>
                <w:color w:val="FF0000"/>
              </w:rPr>
              <w:t>а</w:t>
            </w:r>
            <w:r w:rsidRPr="00315C9C">
              <w:rPr>
                <w:i/>
                <w:color w:val="FF0000"/>
              </w:rPr>
              <w:t xml:space="preserve"> материальных</w:t>
            </w:r>
            <w:r w:rsidR="00CE0F7A">
              <w:rPr>
                <w:i/>
                <w:color w:val="FF0000"/>
              </w:rPr>
              <w:t xml:space="preserve"> (оборотных)</w:t>
            </w:r>
            <w:r w:rsidRPr="00923C88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ресурсов. </w:t>
            </w:r>
            <w:r w:rsidR="008861F4" w:rsidRPr="00923C88">
              <w:rPr>
                <w:color w:val="FF0000"/>
              </w:rPr>
              <w:t>Определение среднего размера оборотных средств и  показателей использования</w:t>
            </w:r>
            <w:r w:rsidR="008861F4">
              <w:t>.</w:t>
            </w:r>
          </w:p>
        </w:tc>
        <w:tc>
          <w:tcPr>
            <w:tcW w:w="1260" w:type="dxa"/>
            <w:vMerge/>
          </w:tcPr>
          <w:p w:rsidR="008861F4" w:rsidRDefault="008861F4" w:rsidP="00A54713">
            <w:pPr>
              <w:jc w:val="center"/>
            </w:pPr>
          </w:p>
        </w:tc>
        <w:tc>
          <w:tcPr>
            <w:tcW w:w="1150" w:type="dxa"/>
            <w:vMerge/>
            <w:shd w:val="clear" w:color="auto" w:fill="FABF8F" w:themeFill="accent6" w:themeFillTint="99"/>
          </w:tcPr>
          <w:p w:rsidR="008861F4" w:rsidRPr="00A54713" w:rsidRDefault="008861F4" w:rsidP="00A54713">
            <w:pPr>
              <w:jc w:val="center"/>
            </w:pPr>
          </w:p>
        </w:tc>
      </w:tr>
      <w:tr w:rsidR="006878C4" w:rsidRPr="00A54713" w:rsidTr="00A54713">
        <w:tc>
          <w:tcPr>
            <w:tcW w:w="4111" w:type="dxa"/>
            <w:vMerge/>
          </w:tcPr>
          <w:p w:rsidR="006878C4" w:rsidRPr="00A54713" w:rsidRDefault="006878C4" w:rsidP="004550F6">
            <w:pPr>
              <w:jc w:val="center"/>
            </w:pPr>
          </w:p>
        </w:tc>
        <w:tc>
          <w:tcPr>
            <w:tcW w:w="8647" w:type="dxa"/>
          </w:tcPr>
          <w:p w:rsidR="005F45D3" w:rsidRPr="000E4BB9" w:rsidRDefault="005F45D3" w:rsidP="005F45D3">
            <w:pPr>
              <w:jc w:val="center"/>
            </w:pPr>
            <w:r w:rsidRPr="000E4BB9">
              <w:t>2</w:t>
            </w:r>
          </w:p>
        </w:tc>
        <w:tc>
          <w:tcPr>
            <w:tcW w:w="1260" w:type="dxa"/>
          </w:tcPr>
          <w:p w:rsidR="005F45D3" w:rsidRPr="000E4BB9" w:rsidRDefault="008861F4" w:rsidP="008861F4">
            <w:pPr>
              <w:jc w:val="center"/>
            </w:pPr>
            <w:r w:rsidRPr="000E4BB9">
              <w:t>3</w:t>
            </w:r>
          </w:p>
        </w:tc>
        <w:tc>
          <w:tcPr>
            <w:tcW w:w="1150" w:type="dxa"/>
          </w:tcPr>
          <w:p w:rsidR="005F45D3" w:rsidRPr="000E4BB9" w:rsidRDefault="008861F4" w:rsidP="008861F4">
            <w:pPr>
              <w:jc w:val="center"/>
            </w:pPr>
            <w:r w:rsidRPr="000E4BB9">
              <w:t>4</w:t>
            </w:r>
          </w:p>
        </w:tc>
      </w:tr>
      <w:tr w:rsidR="00A54713" w:rsidRPr="00A54713" w:rsidTr="005F45D3">
        <w:tc>
          <w:tcPr>
            <w:tcW w:w="4111" w:type="dxa"/>
          </w:tcPr>
          <w:p w:rsidR="00A54713" w:rsidRPr="00A54713" w:rsidRDefault="00A54713" w:rsidP="004550F6">
            <w:pPr>
              <w:jc w:val="center"/>
            </w:pPr>
          </w:p>
        </w:tc>
        <w:tc>
          <w:tcPr>
            <w:tcW w:w="8647" w:type="dxa"/>
          </w:tcPr>
          <w:p w:rsidR="0077082D" w:rsidRDefault="008861F4" w:rsidP="00A54713">
            <w:pPr>
              <w:rPr>
                <w:b/>
                <w:i/>
              </w:rPr>
            </w:pPr>
            <w:r>
              <w:rPr>
                <w:b/>
                <w:i/>
              </w:rPr>
              <w:t>Самостоятельная работа:</w:t>
            </w:r>
          </w:p>
          <w:p w:rsidR="00A54713" w:rsidRPr="0077082D" w:rsidRDefault="0077082D" w:rsidP="00A54713">
            <w:pPr>
              <w:rPr>
                <w:b/>
                <w:i/>
              </w:rPr>
            </w:pPr>
            <w:r>
              <w:t xml:space="preserve">Пути повышения </w:t>
            </w:r>
            <w:r w:rsidR="005F45D3">
              <w:t xml:space="preserve"> эффективности оборотных средств.</w:t>
            </w:r>
          </w:p>
        </w:tc>
        <w:tc>
          <w:tcPr>
            <w:tcW w:w="1260" w:type="dxa"/>
          </w:tcPr>
          <w:p w:rsidR="00A54713" w:rsidRPr="00A54713" w:rsidRDefault="005F45D3" w:rsidP="00A54713">
            <w:pPr>
              <w:jc w:val="center"/>
            </w:pPr>
            <w:r>
              <w:t>2</w:t>
            </w:r>
          </w:p>
        </w:tc>
        <w:tc>
          <w:tcPr>
            <w:tcW w:w="1150" w:type="dxa"/>
            <w:shd w:val="clear" w:color="auto" w:fill="FABF8F" w:themeFill="accent6" w:themeFillTint="99"/>
          </w:tcPr>
          <w:p w:rsidR="00A54713" w:rsidRPr="00A54713" w:rsidRDefault="00A54713" w:rsidP="00A54713">
            <w:pPr>
              <w:jc w:val="center"/>
            </w:pPr>
          </w:p>
        </w:tc>
      </w:tr>
      <w:tr w:rsidR="00FD1A5A" w:rsidRPr="00A54713" w:rsidTr="00A54713">
        <w:tc>
          <w:tcPr>
            <w:tcW w:w="4111" w:type="dxa"/>
            <w:vMerge w:val="restart"/>
          </w:tcPr>
          <w:p w:rsidR="001D7C6B" w:rsidRDefault="001D7C6B" w:rsidP="004550F6">
            <w:pPr>
              <w:jc w:val="center"/>
            </w:pPr>
          </w:p>
          <w:p w:rsidR="00FD1A5A" w:rsidRPr="00A54713" w:rsidRDefault="00FD1A5A" w:rsidP="006E65FC">
            <w:r w:rsidRPr="00DE0858">
              <w:rPr>
                <w:color w:val="FF0000"/>
              </w:rPr>
              <w:t>Тема 5.</w:t>
            </w:r>
            <w:r>
              <w:t xml:space="preserve"> Товарооборот</w:t>
            </w:r>
            <w:r w:rsidR="00CE0F7A" w:rsidRPr="00CE01AF">
              <w:t xml:space="preserve"> как основной показатель развития предприятия сферы обращения</w:t>
            </w:r>
            <w:r>
              <w:t xml:space="preserve"> </w:t>
            </w:r>
          </w:p>
        </w:tc>
        <w:tc>
          <w:tcPr>
            <w:tcW w:w="8647" w:type="dxa"/>
          </w:tcPr>
          <w:p w:rsidR="00FD1A5A" w:rsidRPr="00DE0858" w:rsidRDefault="00FD1A5A" w:rsidP="00DE0858">
            <w:r>
              <w:t>Товарооборот: понятие, виды, структура.</w:t>
            </w:r>
            <w:r w:rsidR="00DE0858" w:rsidRPr="00DE0858">
              <w:t xml:space="preserve"> </w:t>
            </w:r>
            <w:r>
              <w:t>Товарные запасы: понятие, виды, показатели.</w:t>
            </w:r>
            <w:r w:rsidR="00DE0858">
              <w:t xml:space="preserve"> Показатели эффективности использования товарных ресурсов</w:t>
            </w:r>
          </w:p>
        </w:tc>
        <w:tc>
          <w:tcPr>
            <w:tcW w:w="1260" w:type="dxa"/>
          </w:tcPr>
          <w:p w:rsidR="00FD1A5A" w:rsidRPr="00A54713" w:rsidRDefault="00CE0F7A" w:rsidP="004D7930">
            <w:pPr>
              <w:jc w:val="center"/>
            </w:pPr>
            <w:r>
              <w:t>4</w:t>
            </w:r>
          </w:p>
        </w:tc>
        <w:tc>
          <w:tcPr>
            <w:tcW w:w="1150" w:type="dxa"/>
          </w:tcPr>
          <w:p w:rsidR="00FD1A5A" w:rsidRPr="00A54713" w:rsidRDefault="004D7930" w:rsidP="004D7930">
            <w:pPr>
              <w:jc w:val="center"/>
            </w:pPr>
            <w:r>
              <w:t>2</w:t>
            </w:r>
          </w:p>
        </w:tc>
      </w:tr>
      <w:tr w:rsidR="00083561" w:rsidRPr="00A54713" w:rsidTr="008861F4">
        <w:trPr>
          <w:trHeight w:val="255"/>
        </w:trPr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83561" w:rsidRPr="00A54713" w:rsidRDefault="00083561" w:rsidP="00A54713">
            <w:r>
              <w:rPr>
                <w:b/>
                <w:i/>
              </w:rPr>
              <w:t>Практические занятия:</w:t>
            </w:r>
          </w:p>
        </w:tc>
        <w:tc>
          <w:tcPr>
            <w:tcW w:w="1260" w:type="dxa"/>
            <w:vMerge w:val="restart"/>
          </w:tcPr>
          <w:p w:rsidR="00083561" w:rsidRPr="00A54713" w:rsidRDefault="00083561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  <w:vMerge w:val="restart"/>
            <w:shd w:val="clear" w:color="auto" w:fill="FABF8F" w:themeFill="accent6" w:themeFillTint="99"/>
          </w:tcPr>
          <w:p w:rsidR="00083561" w:rsidRPr="00A54713" w:rsidRDefault="00083561" w:rsidP="00A54713">
            <w:pPr>
              <w:jc w:val="center"/>
            </w:pPr>
          </w:p>
        </w:tc>
      </w:tr>
      <w:tr w:rsidR="00083561" w:rsidRPr="00A54713" w:rsidTr="00CA2F08">
        <w:trPr>
          <w:trHeight w:val="557"/>
        </w:trPr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083561" w:rsidRDefault="00083561" w:rsidP="00A54713">
            <w:r>
              <w:t>Расчет ожидаемого товарооборота.</w:t>
            </w:r>
          </w:p>
          <w:p w:rsidR="00083561" w:rsidRDefault="00083561" w:rsidP="00A54713">
            <w:r>
              <w:t>Анализ товарооборота. Анализ эффективности товарных ресурсов</w:t>
            </w:r>
          </w:p>
          <w:p w:rsidR="00083561" w:rsidRDefault="00083561" w:rsidP="00A54713">
            <w:pPr>
              <w:rPr>
                <w:b/>
                <w:i/>
              </w:rPr>
            </w:pPr>
          </w:p>
        </w:tc>
        <w:tc>
          <w:tcPr>
            <w:tcW w:w="1260" w:type="dxa"/>
            <w:vMerge/>
          </w:tcPr>
          <w:p w:rsidR="00083561" w:rsidRDefault="00083561" w:rsidP="00A54713">
            <w:pPr>
              <w:jc w:val="center"/>
            </w:pPr>
          </w:p>
        </w:tc>
        <w:tc>
          <w:tcPr>
            <w:tcW w:w="1150" w:type="dxa"/>
            <w:vMerge/>
            <w:shd w:val="clear" w:color="auto" w:fill="FABF8F" w:themeFill="accent6" w:themeFillTint="99"/>
          </w:tcPr>
          <w:p w:rsidR="00083561" w:rsidRPr="00A54713" w:rsidRDefault="00083561" w:rsidP="00A54713">
            <w:pPr>
              <w:jc w:val="center"/>
            </w:pPr>
          </w:p>
        </w:tc>
      </w:tr>
      <w:tr w:rsidR="00083561" w:rsidRPr="00A54713" w:rsidTr="00EA02EA"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</w:tcPr>
          <w:p w:rsidR="00083561" w:rsidRDefault="00083561" w:rsidP="00A54713">
            <w:pPr>
              <w:rPr>
                <w:b/>
                <w:i/>
              </w:rPr>
            </w:pPr>
            <w:r w:rsidRPr="001D7C6B">
              <w:rPr>
                <w:b/>
                <w:i/>
              </w:rPr>
              <w:t>Самостоятельная работа</w:t>
            </w:r>
            <w:r>
              <w:rPr>
                <w:b/>
                <w:i/>
              </w:rPr>
              <w:t>:</w:t>
            </w:r>
          </w:p>
          <w:p w:rsidR="00083561" w:rsidRDefault="00083561" w:rsidP="00A54713">
            <w:r>
              <w:t>Оценка планирования товарооборота.</w:t>
            </w:r>
          </w:p>
          <w:p w:rsidR="00083561" w:rsidRDefault="00083561" w:rsidP="00A54713">
            <w:r>
              <w:t>Оценка качества плана товарооборота.</w:t>
            </w:r>
          </w:p>
          <w:p w:rsidR="00083561" w:rsidRDefault="00083561" w:rsidP="00A54713">
            <w:r>
              <w:t>Анализ товарных запасов.</w:t>
            </w:r>
          </w:p>
          <w:p w:rsidR="00083561" w:rsidRPr="001D7C6B" w:rsidRDefault="00083561" w:rsidP="00A54713">
            <w:r>
              <w:t>Нормирование товарных запасов.</w:t>
            </w:r>
          </w:p>
        </w:tc>
        <w:tc>
          <w:tcPr>
            <w:tcW w:w="1260" w:type="dxa"/>
          </w:tcPr>
          <w:p w:rsidR="00083561" w:rsidRPr="00A54713" w:rsidRDefault="00083561" w:rsidP="004D7930">
            <w:pPr>
              <w:jc w:val="center"/>
            </w:pPr>
            <w:r>
              <w:t>4</w:t>
            </w:r>
          </w:p>
        </w:tc>
        <w:tc>
          <w:tcPr>
            <w:tcW w:w="1150" w:type="dxa"/>
            <w:vMerge/>
            <w:shd w:val="clear" w:color="auto" w:fill="FABF8F" w:themeFill="accent6" w:themeFillTint="99"/>
          </w:tcPr>
          <w:p w:rsidR="00083561" w:rsidRPr="00A54713" w:rsidRDefault="00083561" w:rsidP="00A54713">
            <w:pPr>
              <w:jc w:val="center"/>
            </w:pPr>
          </w:p>
        </w:tc>
      </w:tr>
      <w:tr w:rsidR="00CE228D" w:rsidRPr="00A54713" w:rsidTr="00083561">
        <w:tc>
          <w:tcPr>
            <w:tcW w:w="4111" w:type="dxa"/>
            <w:vMerge w:val="restart"/>
          </w:tcPr>
          <w:p w:rsidR="00CE228D" w:rsidRDefault="00CE228D" w:rsidP="00CE228D">
            <w:r w:rsidRPr="00CE228D">
              <w:t>Тема 6. Инвестиционная деятельность торгового предприятия</w:t>
            </w:r>
            <w:r w:rsidR="00DE0858">
              <w:t>.</w:t>
            </w:r>
          </w:p>
          <w:p w:rsidR="00DE0858" w:rsidRPr="00CE228D" w:rsidRDefault="00DE0858" w:rsidP="00CE228D">
            <w:r>
              <w:t>Аренда. Лизинг.</w:t>
            </w:r>
          </w:p>
        </w:tc>
        <w:tc>
          <w:tcPr>
            <w:tcW w:w="8647" w:type="dxa"/>
          </w:tcPr>
          <w:p w:rsidR="00CE228D" w:rsidRPr="00CE228D" w:rsidRDefault="00CE228D" w:rsidP="00CE228D">
            <w:pPr>
              <w:rPr>
                <w:b/>
                <w:i/>
              </w:rPr>
            </w:pPr>
            <w:r w:rsidRPr="00051736">
              <w:t>Капитальные в</w:t>
            </w:r>
            <w:r>
              <w:t>ложения.</w:t>
            </w:r>
            <w:r w:rsidRPr="00051736">
              <w:t xml:space="preserve"> С</w:t>
            </w:r>
            <w:r w:rsidR="00DE0858">
              <w:t>ущность, в</w:t>
            </w:r>
            <w:r w:rsidRPr="00051736">
              <w:t>иды инвестиций, их источники.  Экономическая эффективность капитальных вложений</w:t>
            </w:r>
            <w:r>
              <w:t>.</w:t>
            </w:r>
            <w:r w:rsidRPr="00051736">
              <w:t xml:space="preserve"> Аренда в хозяйственной п</w:t>
            </w:r>
            <w:r>
              <w:t>рактике. Лизинг,</w:t>
            </w:r>
            <w:r w:rsidRPr="00051736">
              <w:t xml:space="preserve"> </w:t>
            </w:r>
            <w:r>
              <w:t>в</w:t>
            </w:r>
            <w:r w:rsidRPr="00051736">
              <w:t>иды лизинга.</w:t>
            </w:r>
            <w:r>
              <w:t xml:space="preserve"> </w:t>
            </w:r>
            <w:r w:rsidRPr="00051736">
              <w:t>Нематериальные активы, состав, амортизация.</w:t>
            </w:r>
          </w:p>
        </w:tc>
        <w:tc>
          <w:tcPr>
            <w:tcW w:w="1260" w:type="dxa"/>
          </w:tcPr>
          <w:p w:rsidR="00CE228D" w:rsidRDefault="00CE228D" w:rsidP="004D7930">
            <w:pPr>
              <w:jc w:val="center"/>
            </w:pPr>
            <w:r>
              <w:t>4</w:t>
            </w:r>
          </w:p>
        </w:tc>
        <w:tc>
          <w:tcPr>
            <w:tcW w:w="1150" w:type="dxa"/>
            <w:shd w:val="clear" w:color="auto" w:fill="auto"/>
          </w:tcPr>
          <w:p w:rsidR="00CE228D" w:rsidRPr="00A54713" w:rsidRDefault="00CE228D" w:rsidP="00A54713">
            <w:pPr>
              <w:jc w:val="center"/>
            </w:pPr>
          </w:p>
        </w:tc>
      </w:tr>
      <w:tr w:rsidR="00CE228D" w:rsidRPr="00A54713" w:rsidTr="00EA02EA">
        <w:tc>
          <w:tcPr>
            <w:tcW w:w="4111" w:type="dxa"/>
            <w:vMerge/>
          </w:tcPr>
          <w:p w:rsidR="00CE228D" w:rsidRPr="00CE228D" w:rsidRDefault="00CE228D" w:rsidP="00CE228D">
            <w:pPr>
              <w:rPr>
                <w:b/>
              </w:rPr>
            </w:pPr>
          </w:p>
        </w:tc>
        <w:tc>
          <w:tcPr>
            <w:tcW w:w="8647" w:type="dxa"/>
          </w:tcPr>
          <w:p w:rsidR="00CE228D" w:rsidRDefault="00CE228D" w:rsidP="00CE228D">
            <w:pPr>
              <w:rPr>
                <w:b/>
                <w:i/>
              </w:rPr>
            </w:pPr>
            <w:r w:rsidRPr="001D7C6B">
              <w:rPr>
                <w:b/>
                <w:i/>
              </w:rPr>
              <w:t>Самостоятельная работа</w:t>
            </w:r>
            <w:r>
              <w:rPr>
                <w:b/>
                <w:i/>
              </w:rPr>
              <w:t>:</w:t>
            </w:r>
          </w:p>
          <w:p w:rsidR="00CE228D" w:rsidRPr="00051736" w:rsidRDefault="00CE228D" w:rsidP="00A54713">
            <w:r w:rsidRPr="00051736">
              <w:t>Факторы и пути повышения экономической эффективности капитальных вложений.</w:t>
            </w:r>
          </w:p>
        </w:tc>
        <w:tc>
          <w:tcPr>
            <w:tcW w:w="1260" w:type="dxa"/>
          </w:tcPr>
          <w:p w:rsidR="00CE228D" w:rsidRDefault="00CE228D" w:rsidP="004D7930">
            <w:pPr>
              <w:jc w:val="center"/>
            </w:pPr>
            <w:r>
              <w:t>2</w:t>
            </w:r>
          </w:p>
        </w:tc>
        <w:tc>
          <w:tcPr>
            <w:tcW w:w="1150" w:type="dxa"/>
            <w:shd w:val="clear" w:color="auto" w:fill="FABF8F" w:themeFill="accent6" w:themeFillTint="99"/>
          </w:tcPr>
          <w:p w:rsidR="00CE228D" w:rsidRPr="00A54713" w:rsidRDefault="00CE228D" w:rsidP="00A54713">
            <w:pPr>
              <w:jc w:val="center"/>
            </w:pPr>
          </w:p>
        </w:tc>
      </w:tr>
      <w:tr w:rsidR="00EA02EA" w:rsidRPr="00A54713" w:rsidTr="00A54713">
        <w:tc>
          <w:tcPr>
            <w:tcW w:w="4111" w:type="dxa"/>
            <w:vMerge w:val="restart"/>
          </w:tcPr>
          <w:p w:rsidR="00EF2010" w:rsidRDefault="00EF2010" w:rsidP="00EA02EA">
            <w:pPr>
              <w:jc w:val="center"/>
            </w:pPr>
          </w:p>
          <w:p w:rsidR="00EA02EA" w:rsidRDefault="00CE228D" w:rsidP="00734E99">
            <w:pPr>
              <w:jc w:val="both"/>
            </w:pPr>
            <w:r>
              <w:t>Тема 7</w:t>
            </w:r>
            <w:r w:rsidR="006E65FC">
              <w:t xml:space="preserve">. </w:t>
            </w:r>
            <w:r w:rsidR="00734E99">
              <w:t xml:space="preserve">Трудовые ресурсы и оплата труда работников торговли </w:t>
            </w:r>
          </w:p>
          <w:p w:rsidR="009F7ED9" w:rsidRDefault="009F7ED9" w:rsidP="00734E99">
            <w:pPr>
              <w:jc w:val="both"/>
            </w:pPr>
          </w:p>
          <w:p w:rsidR="009F7ED9" w:rsidRDefault="009F7ED9" w:rsidP="00734E99">
            <w:pPr>
              <w:jc w:val="both"/>
            </w:pPr>
          </w:p>
          <w:p w:rsidR="009F7ED9" w:rsidRDefault="009F7ED9" w:rsidP="00734E99">
            <w:pPr>
              <w:jc w:val="both"/>
            </w:pPr>
          </w:p>
          <w:p w:rsidR="009F7ED9" w:rsidRDefault="009F7ED9" w:rsidP="00734E99">
            <w:pPr>
              <w:jc w:val="both"/>
            </w:pPr>
          </w:p>
          <w:p w:rsidR="009F7ED9" w:rsidRDefault="009F7ED9" w:rsidP="00734E99">
            <w:pPr>
              <w:jc w:val="both"/>
            </w:pPr>
          </w:p>
          <w:p w:rsidR="009F7ED9" w:rsidRDefault="009F7ED9" w:rsidP="00734E99">
            <w:pPr>
              <w:jc w:val="both"/>
            </w:pPr>
          </w:p>
          <w:p w:rsidR="009F7ED9" w:rsidRDefault="009F7ED9" w:rsidP="00734E99">
            <w:pPr>
              <w:jc w:val="both"/>
            </w:pPr>
          </w:p>
          <w:p w:rsidR="009F7ED9" w:rsidRDefault="009F7ED9" w:rsidP="00734E99">
            <w:pPr>
              <w:jc w:val="both"/>
            </w:pPr>
          </w:p>
          <w:p w:rsidR="009F7ED9" w:rsidRDefault="009F7ED9" w:rsidP="00734E99">
            <w:pPr>
              <w:jc w:val="both"/>
            </w:pPr>
          </w:p>
          <w:p w:rsidR="00DE0858" w:rsidRDefault="00DE0858" w:rsidP="009F7ED9">
            <w:pPr>
              <w:jc w:val="center"/>
            </w:pPr>
          </w:p>
          <w:p w:rsidR="009F7ED9" w:rsidRPr="00A54713" w:rsidRDefault="009F7ED9" w:rsidP="009F7ED9">
            <w:pPr>
              <w:jc w:val="center"/>
            </w:pPr>
            <w:r>
              <w:lastRenderedPageBreak/>
              <w:t>1</w:t>
            </w:r>
          </w:p>
        </w:tc>
        <w:tc>
          <w:tcPr>
            <w:tcW w:w="8647" w:type="dxa"/>
          </w:tcPr>
          <w:p w:rsidR="00EA02EA" w:rsidRDefault="006E65FC" w:rsidP="00734E99">
            <w:pPr>
              <w:ind w:left="34" w:hanging="34"/>
              <w:jc w:val="both"/>
            </w:pPr>
            <w:r w:rsidRPr="006E65FC">
              <w:rPr>
                <w:i/>
                <w:color w:val="FF0000"/>
              </w:rPr>
              <w:lastRenderedPageBreak/>
              <w:t>Состав трудовых ресурсов организации</w:t>
            </w:r>
            <w:r>
              <w:rPr>
                <w:i/>
                <w:color w:val="FF0000"/>
              </w:rPr>
              <w:t>.</w:t>
            </w:r>
            <w:r w:rsidR="007F5728" w:rsidRPr="00051736">
              <w:t xml:space="preserve"> Виды численности </w:t>
            </w:r>
            <w:proofErr w:type="gramStart"/>
            <w:r w:rsidR="007F5728" w:rsidRPr="00051736">
              <w:t>работающих</w:t>
            </w:r>
            <w:proofErr w:type="gramEnd"/>
            <w:r w:rsidR="007F5728">
              <w:t>.</w:t>
            </w:r>
            <w:r>
              <w:rPr>
                <w:i/>
                <w:color w:val="FF0000"/>
              </w:rPr>
              <w:t xml:space="preserve"> </w:t>
            </w:r>
            <w:r w:rsidR="00EA02EA">
              <w:t xml:space="preserve">Показатели обеспеченности </w:t>
            </w:r>
            <w:r w:rsidR="00734E99">
              <w:t>кадрами и</w:t>
            </w:r>
            <w:r w:rsidR="007F5728">
              <w:t xml:space="preserve">    </w:t>
            </w:r>
            <w:r w:rsidR="00EA02EA">
              <w:t xml:space="preserve">движения персонала предприятия. </w:t>
            </w:r>
            <w:r>
              <w:rPr>
                <w:i/>
                <w:color w:val="FF0000"/>
              </w:rPr>
              <w:t>П</w:t>
            </w:r>
            <w:r w:rsidRPr="006E65FC">
              <w:rPr>
                <w:i/>
                <w:color w:val="FF0000"/>
              </w:rPr>
              <w:t>оказател</w:t>
            </w:r>
            <w:r>
              <w:rPr>
                <w:i/>
                <w:color w:val="FF0000"/>
              </w:rPr>
              <w:t>и и</w:t>
            </w:r>
            <w:r w:rsidR="00DE0858">
              <w:rPr>
                <w:i/>
                <w:color w:val="FF0000"/>
              </w:rPr>
              <w:t>х</w:t>
            </w:r>
            <w:r w:rsidRPr="006E65FC">
              <w:rPr>
                <w:i/>
                <w:color w:val="FF0000"/>
              </w:rPr>
              <w:t xml:space="preserve"> эффективного использования</w:t>
            </w:r>
            <w:r>
              <w:rPr>
                <w:i/>
                <w:color w:val="FF0000"/>
              </w:rPr>
              <w:t xml:space="preserve"> трудовых ресурсо</w:t>
            </w:r>
            <w:r w:rsidR="00734E99">
              <w:rPr>
                <w:i/>
                <w:color w:val="FF0000"/>
              </w:rPr>
              <w:t>в</w:t>
            </w:r>
            <w:r>
              <w:rPr>
                <w:i/>
                <w:color w:val="FF0000"/>
              </w:rPr>
              <w:t xml:space="preserve">. </w:t>
            </w:r>
            <w:r w:rsidR="00EA02EA">
              <w:t>Выработка и производительность труда.</w:t>
            </w:r>
          </w:p>
          <w:p w:rsidR="00EA02EA" w:rsidRDefault="00EA02EA" w:rsidP="00EA02EA">
            <w:r>
              <w:t>Экономическое содержание заработной платы в то</w:t>
            </w:r>
            <w:r w:rsidR="006E65FC">
              <w:t>рговле. Оплата труда в торговле,</w:t>
            </w:r>
            <w:r w:rsidR="006E65FC" w:rsidRPr="00DD3D10">
              <w:rPr>
                <w:sz w:val="28"/>
                <w:szCs w:val="28"/>
              </w:rPr>
              <w:t xml:space="preserve"> </w:t>
            </w:r>
            <w:r w:rsidR="006E65FC" w:rsidRPr="006E65FC">
              <w:rPr>
                <w:i/>
                <w:color w:val="FF0000"/>
              </w:rPr>
              <w:t>формы оплаты труда</w:t>
            </w:r>
            <w:r w:rsidR="00734E99">
              <w:rPr>
                <w:i/>
                <w:color w:val="FF0000"/>
              </w:rPr>
              <w:t>.</w:t>
            </w:r>
            <w:r w:rsidR="006E65FC">
              <w:rPr>
                <w:i/>
                <w:color w:val="FF0000"/>
              </w:rPr>
              <w:t xml:space="preserve"> </w:t>
            </w:r>
            <w:r>
              <w:t>Материальное стимулирование труда.</w:t>
            </w:r>
          </w:p>
          <w:p w:rsidR="00EA02EA" w:rsidRDefault="00EA02EA" w:rsidP="006E65FC">
            <w:r>
              <w:t>Анализ затрат труда и заработной платы.</w:t>
            </w:r>
            <w:r w:rsidR="006E65FC">
              <w:t xml:space="preserve"> </w:t>
            </w:r>
            <w:r>
              <w:t>Формирование расходов на оплату труда на планируемый год.</w:t>
            </w:r>
          </w:p>
          <w:p w:rsidR="009F7ED9" w:rsidRDefault="009F7ED9" w:rsidP="006E65FC"/>
          <w:p w:rsidR="009F7ED9" w:rsidRDefault="009F7ED9" w:rsidP="006E65FC"/>
          <w:p w:rsidR="009F7ED9" w:rsidRDefault="009F7ED9" w:rsidP="006E65FC"/>
          <w:p w:rsidR="009F7ED9" w:rsidRDefault="009F7ED9" w:rsidP="006E65FC"/>
          <w:p w:rsidR="00DE0858" w:rsidRPr="00A54713" w:rsidRDefault="00DE0858" w:rsidP="006E65FC"/>
        </w:tc>
        <w:tc>
          <w:tcPr>
            <w:tcW w:w="1260" w:type="dxa"/>
          </w:tcPr>
          <w:p w:rsidR="00EA02EA" w:rsidRDefault="00EA02EA" w:rsidP="00A54713">
            <w:pPr>
              <w:jc w:val="center"/>
            </w:pPr>
          </w:p>
          <w:p w:rsidR="005A6BF7" w:rsidRPr="00A54713" w:rsidRDefault="00CA2F08" w:rsidP="00A54713">
            <w:pPr>
              <w:jc w:val="center"/>
            </w:pPr>
            <w:r>
              <w:t>8</w:t>
            </w:r>
          </w:p>
        </w:tc>
        <w:tc>
          <w:tcPr>
            <w:tcW w:w="1150" w:type="dxa"/>
          </w:tcPr>
          <w:p w:rsidR="00EA02EA" w:rsidRDefault="00EA02EA" w:rsidP="00A54713">
            <w:pPr>
              <w:jc w:val="center"/>
            </w:pPr>
          </w:p>
          <w:p w:rsidR="005A6BF7" w:rsidRPr="00A54713" w:rsidRDefault="005A6BF7" w:rsidP="00A54713">
            <w:pPr>
              <w:jc w:val="center"/>
            </w:pPr>
            <w:r>
              <w:t>2</w:t>
            </w:r>
          </w:p>
        </w:tc>
      </w:tr>
      <w:tr w:rsidR="009F7ED9" w:rsidRPr="00A54713" w:rsidTr="009F7ED9"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9F7ED9" w:rsidRDefault="009F7ED9" w:rsidP="00EA02EA">
            <w:pPr>
              <w:jc w:val="center"/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9F7ED9" w:rsidRPr="009F7ED9" w:rsidRDefault="009F7ED9" w:rsidP="009F7ED9">
            <w:pPr>
              <w:ind w:left="34" w:hanging="34"/>
              <w:jc w:val="center"/>
            </w:pPr>
            <w:r w:rsidRPr="009F7ED9">
              <w:t>2</w:t>
            </w:r>
          </w:p>
        </w:tc>
        <w:tc>
          <w:tcPr>
            <w:tcW w:w="1260" w:type="dxa"/>
          </w:tcPr>
          <w:p w:rsidR="009F7ED9" w:rsidRDefault="009F7ED9" w:rsidP="00A54713">
            <w:pPr>
              <w:jc w:val="center"/>
            </w:pPr>
            <w:r>
              <w:t>3</w:t>
            </w:r>
          </w:p>
        </w:tc>
        <w:tc>
          <w:tcPr>
            <w:tcW w:w="1150" w:type="dxa"/>
          </w:tcPr>
          <w:p w:rsidR="009F7ED9" w:rsidRDefault="009F7ED9" w:rsidP="00A54713">
            <w:pPr>
              <w:jc w:val="center"/>
            </w:pPr>
            <w:r>
              <w:t>4</w:t>
            </w:r>
          </w:p>
        </w:tc>
      </w:tr>
      <w:tr w:rsidR="008861F4" w:rsidRPr="00A54713" w:rsidTr="009F7ED9">
        <w:trPr>
          <w:trHeight w:val="270"/>
        </w:trPr>
        <w:tc>
          <w:tcPr>
            <w:tcW w:w="4111" w:type="dxa"/>
            <w:vMerge w:val="restart"/>
            <w:tcBorders>
              <w:top w:val="single" w:sz="4" w:space="0" w:color="auto"/>
            </w:tcBorders>
          </w:tcPr>
          <w:p w:rsidR="008861F4" w:rsidRPr="00A54713" w:rsidRDefault="008861F4" w:rsidP="00734E99">
            <w:pPr>
              <w:jc w:val="both"/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8861F4" w:rsidRPr="00FD1865" w:rsidRDefault="008861F4" w:rsidP="00A54713">
            <w:r>
              <w:rPr>
                <w:b/>
                <w:i/>
              </w:rPr>
              <w:t>Практические занятия:</w:t>
            </w:r>
          </w:p>
        </w:tc>
        <w:tc>
          <w:tcPr>
            <w:tcW w:w="1260" w:type="dxa"/>
            <w:vMerge w:val="restart"/>
          </w:tcPr>
          <w:p w:rsidR="008861F4" w:rsidRPr="00A54713" w:rsidRDefault="008861F4" w:rsidP="00A54713">
            <w:pPr>
              <w:jc w:val="center"/>
            </w:pPr>
            <w:r>
              <w:t>6</w:t>
            </w:r>
          </w:p>
        </w:tc>
        <w:tc>
          <w:tcPr>
            <w:tcW w:w="1150" w:type="dxa"/>
            <w:vMerge w:val="restart"/>
            <w:shd w:val="clear" w:color="auto" w:fill="FABF8F" w:themeFill="accent6" w:themeFillTint="99"/>
          </w:tcPr>
          <w:p w:rsidR="008861F4" w:rsidRPr="00A54713" w:rsidRDefault="008861F4" w:rsidP="00A54713">
            <w:pPr>
              <w:jc w:val="center"/>
            </w:pPr>
          </w:p>
        </w:tc>
      </w:tr>
      <w:tr w:rsidR="008861F4" w:rsidRPr="00A54713" w:rsidTr="004C5315">
        <w:trPr>
          <w:trHeight w:val="1348"/>
        </w:trPr>
        <w:tc>
          <w:tcPr>
            <w:tcW w:w="4111" w:type="dxa"/>
            <w:vMerge/>
          </w:tcPr>
          <w:p w:rsidR="008861F4" w:rsidRPr="00A54713" w:rsidRDefault="008861F4" w:rsidP="004550F6">
            <w:pPr>
              <w:jc w:val="center"/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CA2F08" w:rsidRDefault="008861F4" w:rsidP="00A54713">
            <w:r w:rsidRPr="00315C9C">
              <w:rPr>
                <w:i/>
                <w:color w:val="FF0000"/>
              </w:rPr>
              <w:t>Определение</w:t>
            </w:r>
            <w:r w:rsidR="00315C9C" w:rsidRPr="00315C9C">
              <w:rPr>
                <w:i/>
                <w:color w:val="FF0000"/>
              </w:rPr>
              <w:t xml:space="preserve"> состава трудовых ресурсов</w:t>
            </w:r>
            <w:r w:rsidR="00315C9C">
              <w:t>,</w:t>
            </w:r>
            <w:r>
              <w:t xml:space="preserve"> списочной и среднесписочной численности работников</w:t>
            </w:r>
            <w:r w:rsidR="004C5315">
              <w:t>.</w:t>
            </w:r>
          </w:p>
          <w:p w:rsidR="008861F4" w:rsidRDefault="004C5315" w:rsidP="00A54713">
            <w:r>
              <w:t xml:space="preserve"> </w:t>
            </w:r>
            <w:r w:rsidR="008861F4">
              <w:t>Определение показателей движения и текучести кадров</w:t>
            </w:r>
          </w:p>
          <w:p w:rsidR="008861F4" w:rsidRDefault="008861F4" w:rsidP="00A54713">
            <w:r>
              <w:t>Расчет производительности труда</w:t>
            </w:r>
          </w:p>
          <w:p w:rsidR="008861F4" w:rsidRPr="00923C88" w:rsidRDefault="008861F4" w:rsidP="004C5315">
            <w:pPr>
              <w:ind w:firstLine="34"/>
              <w:jc w:val="both"/>
              <w:rPr>
                <w:b/>
                <w:i/>
                <w:color w:val="FF0000"/>
              </w:rPr>
            </w:pPr>
            <w:r w:rsidRPr="004C5315">
              <w:rPr>
                <w:i/>
                <w:color w:val="FF0000"/>
              </w:rPr>
              <w:t xml:space="preserve">Расчет </w:t>
            </w:r>
            <w:r w:rsidR="004C5315" w:rsidRPr="004C5315">
              <w:rPr>
                <w:i/>
                <w:color w:val="FF0000"/>
              </w:rPr>
              <w:t xml:space="preserve">по принятой методологии </w:t>
            </w:r>
            <w:r w:rsidRPr="004C5315">
              <w:rPr>
                <w:i/>
                <w:color w:val="FF0000"/>
              </w:rPr>
              <w:t>заработной платы</w:t>
            </w:r>
            <w:r w:rsidRPr="00923C88">
              <w:rPr>
                <w:color w:val="FF0000"/>
              </w:rPr>
              <w:t xml:space="preserve"> и премирования</w:t>
            </w:r>
            <w:r w:rsidR="004C5315">
              <w:rPr>
                <w:color w:val="FF0000"/>
              </w:rPr>
              <w:t>.</w:t>
            </w:r>
            <w:r w:rsidR="004C5315" w:rsidRPr="00DD3D10">
              <w:rPr>
                <w:sz w:val="28"/>
                <w:szCs w:val="28"/>
              </w:rPr>
              <w:t xml:space="preserve"> </w:t>
            </w:r>
            <w:r w:rsidR="004C5315">
              <w:rPr>
                <w:i/>
                <w:color w:val="FF0000"/>
              </w:rPr>
              <w:t>Заполнение</w:t>
            </w:r>
            <w:r w:rsidR="004C5315" w:rsidRPr="004C5315">
              <w:rPr>
                <w:i/>
                <w:color w:val="FF0000"/>
              </w:rPr>
              <w:t xml:space="preserve"> первичные документы по экономической деятельности организации</w:t>
            </w:r>
            <w:r w:rsidR="004C5315">
              <w:rPr>
                <w:i/>
                <w:color w:val="FF0000"/>
              </w:rPr>
              <w:t>.</w:t>
            </w:r>
          </w:p>
        </w:tc>
        <w:tc>
          <w:tcPr>
            <w:tcW w:w="1260" w:type="dxa"/>
            <w:vMerge/>
          </w:tcPr>
          <w:p w:rsidR="008861F4" w:rsidRDefault="008861F4" w:rsidP="00A54713">
            <w:pPr>
              <w:jc w:val="center"/>
            </w:pPr>
          </w:p>
        </w:tc>
        <w:tc>
          <w:tcPr>
            <w:tcW w:w="1150" w:type="dxa"/>
            <w:vMerge/>
            <w:shd w:val="clear" w:color="auto" w:fill="FABF8F" w:themeFill="accent6" w:themeFillTint="99"/>
          </w:tcPr>
          <w:p w:rsidR="008861F4" w:rsidRPr="00A54713" w:rsidRDefault="008861F4" w:rsidP="00A54713">
            <w:pPr>
              <w:jc w:val="center"/>
            </w:pPr>
          </w:p>
        </w:tc>
      </w:tr>
      <w:tr w:rsidR="00EA02EA" w:rsidRPr="00A54713" w:rsidTr="00083561">
        <w:tc>
          <w:tcPr>
            <w:tcW w:w="4111" w:type="dxa"/>
            <w:vMerge/>
          </w:tcPr>
          <w:p w:rsidR="00EA02EA" w:rsidRPr="00A54713" w:rsidRDefault="00EA02EA" w:rsidP="004550F6">
            <w:pPr>
              <w:jc w:val="center"/>
            </w:pPr>
          </w:p>
        </w:tc>
        <w:tc>
          <w:tcPr>
            <w:tcW w:w="8647" w:type="dxa"/>
          </w:tcPr>
          <w:p w:rsidR="00EA02EA" w:rsidRDefault="002A46F3" w:rsidP="00A54713">
            <w:pPr>
              <w:rPr>
                <w:b/>
                <w:i/>
              </w:rPr>
            </w:pPr>
            <w:r>
              <w:rPr>
                <w:b/>
                <w:i/>
              </w:rPr>
              <w:t>Самостоятельная работа:</w:t>
            </w:r>
          </w:p>
          <w:p w:rsidR="002A46F3" w:rsidRDefault="002A46F3" w:rsidP="00A54713">
            <w:r>
              <w:t>Современные формы трудовых отношений.</w:t>
            </w:r>
          </w:p>
          <w:p w:rsidR="002A46F3" w:rsidRDefault="002A46F3" w:rsidP="00A54713">
            <w:r>
              <w:t>Система показателей по труду и заработной плате.</w:t>
            </w:r>
          </w:p>
          <w:p w:rsidR="00EF2010" w:rsidRPr="002A46F3" w:rsidRDefault="002A46F3" w:rsidP="00A54713">
            <w:r>
              <w:t>Планирование численности и заработной платы работников</w:t>
            </w:r>
            <w:r w:rsidR="008861F4">
              <w:t>.</w:t>
            </w:r>
          </w:p>
        </w:tc>
        <w:tc>
          <w:tcPr>
            <w:tcW w:w="1260" w:type="dxa"/>
          </w:tcPr>
          <w:p w:rsidR="00EA02EA" w:rsidRPr="00A54713" w:rsidRDefault="002A46F3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  <w:tcBorders>
              <w:top w:val="nil"/>
            </w:tcBorders>
            <w:shd w:val="clear" w:color="auto" w:fill="FABF8F" w:themeFill="accent6" w:themeFillTint="99"/>
          </w:tcPr>
          <w:p w:rsidR="00EA02EA" w:rsidRPr="00A54713" w:rsidRDefault="00EA02EA" w:rsidP="00A54713">
            <w:pPr>
              <w:jc w:val="center"/>
            </w:pPr>
          </w:p>
        </w:tc>
      </w:tr>
      <w:tr w:rsidR="00EF2010" w:rsidRPr="00A54713" w:rsidTr="00A54713">
        <w:tc>
          <w:tcPr>
            <w:tcW w:w="4111" w:type="dxa"/>
            <w:vMerge w:val="restart"/>
          </w:tcPr>
          <w:p w:rsidR="00EF2010" w:rsidRDefault="00EF2010" w:rsidP="004550F6">
            <w:pPr>
              <w:jc w:val="center"/>
            </w:pPr>
          </w:p>
          <w:p w:rsidR="00EF2010" w:rsidRPr="00A54713" w:rsidRDefault="00DE0858" w:rsidP="004550F6">
            <w:pPr>
              <w:jc w:val="center"/>
            </w:pPr>
            <w:r>
              <w:t>Тема 8</w:t>
            </w:r>
            <w:r w:rsidR="00EF2010">
              <w:t>. Издержки, затраты и себестоимость в торговле</w:t>
            </w:r>
          </w:p>
        </w:tc>
        <w:tc>
          <w:tcPr>
            <w:tcW w:w="8647" w:type="dxa"/>
          </w:tcPr>
          <w:p w:rsidR="00EF2010" w:rsidRPr="00A54713" w:rsidRDefault="00057FFA" w:rsidP="00057FFA">
            <w:pPr>
              <w:autoSpaceDE w:val="0"/>
              <w:autoSpaceDN w:val="0"/>
              <w:adjustRightInd w:val="0"/>
            </w:pPr>
            <w:r w:rsidRPr="00057FFA">
              <w:t>Понятие затрат и себестоимости продукции и услуг предприятия, функционирующего в сфере то</w:t>
            </w:r>
            <w:r>
              <w:t>рговли.</w:t>
            </w:r>
            <w:r w:rsidRPr="00057FFA">
              <w:t xml:space="preserve"> Структура затрат предприятия сферы товарного обращения</w:t>
            </w:r>
            <w:r>
              <w:t xml:space="preserve"> </w:t>
            </w:r>
            <w:r w:rsidRPr="00057FFA">
              <w:t>и их оптимизация</w:t>
            </w:r>
            <w:r>
              <w:t>.</w:t>
            </w:r>
            <w:r>
              <w:rPr>
                <w:rFonts w:ascii="PetersburgC" w:hAnsi="PetersburgC" w:cs="PetersburgC"/>
                <w:sz w:val="17"/>
                <w:szCs w:val="17"/>
              </w:rPr>
              <w:t xml:space="preserve"> </w:t>
            </w:r>
            <w:r w:rsidRPr="00057FFA">
              <w:t>Планирование издержек обращения предприятия</w:t>
            </w:r>
          </w:p>
        </w:tc>
        <w:tc>
          <w:tcPr>
            <w:tcW w:w="1260" w:type="dxa"/>
          </w:tcPr>
          <w:p w:rsidR="00EF2010" w:rsidRDefault="00EF2010" w:rsidP="00A54713">
            <w:pPr>
              <w:jc w:val="center"/>
            </w:pPr>
          </w:p>
          <w:p w:rsidR="00EF2010" w:rsidRPr="00A54713" w:rsidRDefault="00EF2010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</w:tcPr>
          <w:p w:rsidR="00EF2010" w:rsidRDefault="00EF2010" w:rsidP="00A54713">
            <w:pPr>
              <w:jc w:val="center"/>
            </w:pPr>
          </w:p>
          <w:p w:rsidR="00EF2010" w:rsidRPr="00A54713" w:rsidRDefault="00EF2010" w:rsidP="00A54713">
            <w:pPr>
              <w:jc w:val="center"/>
            </w:pPr>
            <w:r>
              <w:t>2</w:t>
            </w:r>
          </w:p>
        </w:tc>
      </w:tr>
      <w:tr w:rsidR="00083561" w:rsidRPr="00A54713" w:rsidTr="008861F4">
        <w:trPr>
          <w:trHeight w:val="225"/>
        </w:trPr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83561" w:rsidRPr="00DA1E03" w:rsidRDefault="00083561" w:rsidP="00A54713">
            <w:r>
              <w:rPr>
                <w:b/>
                <w:i/>
              </w:rPr>
              <w:t>Практические занятия:</w:t>
            </w:r>
          </w:p>
        </w:tc>
        <w:tc>
          <w:tcPr>
            <w:tcW w:w="1260" w:type="dxa"/>
            <w:vMerge w:val="restart"/>
          </w:tcPr>
          <w:p w:rsidR="00083561" w:rsidRPr="00A54713" w:rsidRDefault="00083561" w:rsidP="00A54713">
            <w:pPr>
              <w:jc w:val="center"/>
            </w:pPr>
            <w:r>
              <w:t>6</w:t>
            </w:r>
          </w:p>
        </w:tc>
        <w:tc>
          <w:tcPr>
            <w:tcW w:w="1150" w:type="dxa"/>
            <w:vMerge w:val="restart"/>
            <w:shd w:val="clear" w:color="auto" w:fill="FABF8F" w:themeFill="accent6" w:themeFillTint="99"/>
          </w:tcPr>
          <w:p w:rsidR="00083561" w:rsidRPr="00A54713" w:rsidRDefault="00083561" w:rsidP="00A54713">
            <w:pPr>
              <w:jc w:val="center"/>
            </w:pPr>
          </w:p>
        </w:tc>
      </w:tr>
      <w:tr w:rsidR="00083561" w:rsidRPr="00A54713" w:rsidTr="008861F4">
        <w:trPr>
          <w:trHeight w:val="600"/>
        </w:trPr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083561" w:rsidRDefault="00273F73" w:rsidP="00A54713">
            <w:r>
              <w:t xml:space="preserve">Определение </w:t>
            </w:r>
            <w:r w:rsidR="00083561">
              <w:t xml:space="preserve"> суммы издержек обращения.</w:t>
            </w:r>
          </w:p>
          <w:p w:rsidR="00083561" w:rsidRPr="0064611F" w:rsidRDefault="00083561" w:rsidP="00AA486D">
            <w:pPr>
              <w:spacing w:line="262" w:lineRule="auto"/>
              <w:jc w:val="both"/>
            </w:pPr>
            <w:r w:rsidRPr="0064611F">
              <w:t>Анализ показателей</w:t>
            </w:r>
            <w:r w:rsidRPr="0064611F">
              <w:rPr>
                <w:b/>
              </w:rPr>
              <w:t xml:space="preserve"> </w:t>
            </w:r>
            <w:r w:rsidRPr="0064611F">
              <w:t>уровня и эффективности издержек обращения.</w:t>
            </w:r>
          </w:p>
          <w:p w:rsidR="00083561" w:rsidRDefault="00083561" w:rsidP="00A54713">
            <w:r>
              <w:t>Анализ структуры расходов торгового предприятия</w:t>
            </w:r>
          </w:p>
          <w:p w:rsidR="00083561" w:rsidRDefault="00083561" w:rsidP="00A54713">
            <w:pPr>
              <w:rPr>
                <w:b/>
                <w:i/>
              </w:rPr>
            </w:pPr>
          </w:p>
        </w:tc>
        <w:tc>
          <w:tcPr>
            <w:tcW w:w="1260" w:type="dxa"/>
            <w:vMerge/>
          </w:tcPr>
          <w:p w:rsidR="00083561" w:rsidRDefault="00083561" w:rsidP="00A54713">
            <w:pPr>
              <w:jc w:val="center"/>
            </w:pPr>
          </w:p>
        </w:tc>
        <w:tc>
          <w:tcPr>
            <w:tcW w:w="1150" w:type="dxa"/>
            <w:vMerge/>
            <w:shd w:val="clear" w:color="auto" w:fill="FABF8F" w:themeFill="accent6" w:themeFillTint="99"/>
          </w:tcPr>
          <w:p w:rsidR="00083561" w:rsidRPr="00A54713" w:rsidRDefault="00083561" w:rsidP="00A54713">
            <w:pPr>
              <w:jc w:val="center"/>
            </w:pPr>
          </w:p>
        </w:tc>
      </w:tr>
      <w:tr w:rsidR="00083561" w:rsidRPr="00A54713" w:rsidTr="00DA1E03"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</w:tcPr>
          <w:p w:rsidR="00083561" w:rsidRDefault="00083561" w:rsidP="00A54713">
            <w:pPr>
              <w:rPr>
                <w:b/>
                <w:i/>
              </w:rPr>
            </w:pPr>
            <w:r>
              <w:rPr>
                <w:b/>
                <w:i/>
              </w:rPr>
              <w:t>Самостоятельная работа:</w:t>
            </w:r>
          </w:p>
          <w:p w:rsidR="00083561" w:rsidRDefault="00083561" w:rsidP="00A54713">
            <w:r>
              <w:t>Сущность издержек обращения и бережливой экономии</w:t>
            </w:r>
          </w:p>
          <w:p w:rsidR="00083561" w:rsidRDefault="00083561" w:rsidP="00A54713">
            <w:r>
              <w:t>Анализ издержек обращения торгового предприятия</w:t>
            </w:r>
          </w:p>
          <w:p w:rsidR="00083561" w:rsidRPr="00DA1E03" w:rsidRDefault="00083561" w:rsidP="00A54713">
            <w:r>
              <w:t>Экономическое обоснование издержек обращения</w:t>
            </w:r>
          </w:p>
        </w:tc>
        <w:tc>
          <w:tcPr>
            <w:tcW w:w="1260" w:type="dxa"/>
          </w:tcPr>
          <w:p w:rsidR="00083561" w:rsidRPr="00A54713" w:rsidRDefault="00083561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  <w:vMerge/>
            <w:shd w:val="clear" w:color="auto" w:fill="FABF8F" w:themeFill="accent6" w:themeFillTint="99"/>
          </w:tcPr>
          <w:p w:rsidR="00083561" w:rsidRPr="00A54713" w:rsidRDefault="00083561" w:rsidP="00A54713">
            <w:pPr>
              <w:jc w:val="center"/>
            </w:pPr>
          </w:p>
        </w:tc>
      </w:tr>
      <w:tr w:rsidR="00DA1E03" w:rsidRPr="00A54713" w:rsidTr="00A54713">
        <w:tc>
          <w:tcPr>
            <w:tcW w:w="4111" w:type="dxa"/>
            <w:vMerge w:val="restart"/>
          </w:tcPr>
          <w:p w:rsidR="00990DB3" w:rsidRDefault="00990DB3" w:rsidP="004550F6">
            <w:pPr>
              <w:jc w:val="center"/>
            </w:pPr>
          </w:p>
          <w:p w:rsidR="00DA1E03" w:rsidRDefault="00DE0858" w:rsidP="00734E99">
            <w:r>
              <w:t>Тема 9</w:t>
            </w:r>
            <w:r w:rsidR="00DA1E03">
              <w:t>. Особенности ценообразования в торговле</w:t>
            </w:r>
            <w:r w:rsidR="004C5315">
              <w:t xml:space="preserve">. </w:t>
            </w:r>
          </w:p>
          <w:p w:rsidR="009F7ED9" w:rsidRDefault="009F7ED9" w:rsidP="00734E99"/>
          <w:p w:rsidR="009F7ED9" w:rsidRDefault="009F7ED9" w:rsidP="00734E99"/>
          <w:p w:rsidR="009F7ED9" w:rsidRDefault="009F7ED9" w:rsidP="00734E99"/>
          <w:p w:rsidR="009F7ED9" w:rsidRDefault="009F7ED9" w:rsidP="00734E99"/>
          <w:p w:rsidR="009F7ED9" w:rsidRDefault="009F7ED9" w:rsidP="00734E99"/>
          <w:p w:rsidR="009F7ED9" w:rsidRPr="00A54713" w:rsidRDefault="009F7ED9" w:rsidP="009F7ED9">
            <w:pPr>
              <w:jc w:val="center"/>
            </w:pPr>
            <w:r>
              <w:lastRenderedPageBreak/>
              <w:t>1</w:t>
            </w:r>
          </w:p>
        </w:tc>
        <w:tc>
          <w:tcPr>
            <w:tcW w:w="8647" w:type="dxa"/>
          </w:tcPr>
          <w:p w:rsidR="00DA1E03" w:rsidRDefault="0064611F" w:rsidP="0064611F">
            <w:pPr>
              <w:autoSpaceDE w:val="0"/>
              <w:autoSpaceDN w:val="0"/>
              <w:adjustRightInd w:val="0"/>
            </w:pPr>
            <w:r w:rsidRPr="0064611F">
              <w:lastRenderedPageBreak/>
              <w:t>Сущность и роль цен в рыночной экономике. Факторы</w:t>
            </w:r>
            <w:r>
              <w:t xml:space="preserve"> ц</w:t>
            </w:r>
            <w:r w:rsidRPr="0064611F">
              <w:t>енообразования</w:t>
            </w:r>
            <w:r>
              <w:t xml:space="preserve">  </w:t>
            </w:r>
            <w:r w:rsidR="00734E99" w:rsidRPr="00734E99">
              <w:rPr>
                <w:i/>
                <w:color w:val="FF0000"/>
              </w:rPr>
              <w:t>Механизмы ценообразования</w:t>
            </w:r>
            <w:r w:rsidR="00734E99">
              <w:t xml:space="preserve">  в торговле. </w:t>
            </w:r>
            <w:r>
              <w:t>Функции цены. Виды цен.</w:t>
            </w:r>
          </w:p>
          <w:p w:rsidR="00055976" w:rsidRPr="00A54713" w:rsidRDefault="00055976" w:rsidP="0064611F">
            <w:r>
              <w:t>Торговая наценка как компонент цены.</w:t>
            </w:r>
            <w:r w:rsidR="005F0134">
              <w:t xml:space="preserve"> </w:t>
            </w:r>
            <w:r>
              <w:t>Экономическое обоснование торговых надбавок.</w:t>
            </w:r>
            <w:r w:rsidR="0064611F">
              <w:rPr>
                <w:rFonts w:ascii="PetersburgC" w:hAnsi="PetersburgC" w:cs="PetersburgC"/>
                <w:sz w:val="17"/>
                <w:szCs w:val="17"/>
              </w:rPr>
              <w:t xml:space="preserve"> </w:t>
            </w:r>
            <w:r w:rsidR="0064611F" w:rsidRPr="0064611F">
              <w:t>Методы ценообразования</w:t>
            </w:r>
          </w:p>
        </w:tc>
        <w:tc>
          <w:tcPr>
            <w:tcW w:w="1260" w:type="dxa"/>
          </w:tcPr>
          <w:p w:rsidR="00055976" w:rsidRDefault="00055976" w:rsidP="00A54713">
            <w:pPr>
              <w:jc w:val="center"/>
            </w:pPr>
          </w:p>
          <w:p w:rsidR="00DA1E03" w:rsidRPr="00A54713" w:rsidRDefault="00055976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</w:tcPr>
          <w:p w:rsidR="00055976" w:rsidRDefault="00055976" w:rsidP="00A54713">
            <w:pPr>
              <w:jc w:val="center"/>
            </w:pPr>
          </w:p>
          <w:p w:rsidR="00DA1E03" w:rsidRPr="00A54713" w:rsidRDefault="00055976" w:rsidP="00A54713">
            <w:pPr>
              <w:jc w:val="center"/>
            </w:pPr>
            <w:r>
              <w:t>2</w:t>
            </w:r>
          </w:p>
        </w:tc>
      </w:tr>
      <w:tr w:rsidR="00083561" w:rsidRPr="00A54713" w:rsidTr="009F7ED9">
        <w:trPr>
          <w:trHeight w:val="195"/>
        </w:trPr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83561" w:rsidRPr="002F7420" w:rsidRDefault="00083561" w:rsidP="00A54713">
            <w:r>
              <w:rPr>
                <w:b/>
                <w:i/>
              </w:rPr>
              <w:t>Практические занятия:</w:t>
            </w:r>
          </w:p>
        </w:tc>
        <w:tc>
          <w:tcPr>
            <w:tcW w:w="1260" w:type="dxa"/>
            <w:vMerge w:val="restart"/>
          </w:tcPr>
          <w:p w:rsidR="00083561" w:rsidRPr="00A54713" w:rsidRDefault="00083561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083561" w:rsidRDefault="00083561" w:rsidP="00A54713">
            <w:pPr>
              <w:jc w:val="center"/>
            </w:pPr>
          </w:p>
          <w:p w:rsidR="009F7ED9" w:rsidRDefault="009F7ED9" w:rsidP="00A54713">
            <w:pPr>
              <w:jc w:val="center"/>
            </w:pPr>
          </w:p>
          <w:p w:rsidR="009F7ED9" w:rsidRDefault="009F7ED9" w:rsidP="00A54713">
            <w:pPr>
              <w:jc w:val="center"/>
            </w:pPr>
          </w:p>
          <w:p w:rsidR="009F7ED9" w:rsidRDefault="009F7ED9" w:rsidP="00A54713">
            <w:pPr>
              <w:jc w:val="center"/>
            </w:pPr>
          </w:p>
          <w:p w:rsidR="009F7ED9" w:rsidRPr="00A54713" w:rsidRDefault="009F7ED9" w:rsidP="009F7ED9">
            <w:pPr>
              <w:jc w:val="center"/>
            </w:pPr>
            <w:r>
              <w:lastRenderedPageBreak/>
              <w:t>4</w:t>
            </w:r>
          </w:p>
        </w:tc>
      </w:tr>
      <w:tr w:rsidR="00083561" w:rsidRPr="00A54713" w:rsidTr="009F7ED9">
        <w:trPr>
          <w:trHeight w:val="615"/>
        </w:trPr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083561" w:rsidRPr="004C5315" w:rsidRDefault="00083561" w:rsidP="00A54713">
            <w:pPr>
              <w:rPr>
                <w:i/>
                <w:color w:val="FF0000"/>
              </w:rPr>
            </w:pPr>
            <w:r w:rsidRPr="004C5315">
              <w:rPr>
                <w:i/>
                <w:color w:val="FF0000"/>
              </w:rPr>
              <w:t xml:space="preserve">Расчет по принятой методологии </w:t>
            </w:r>
            <w:r>
              <w:rPr>
                <w:i/>
                <w:color w:val="FF0000"/>
              </w:rPr>
              <w:t>цен</w:t>
            </w:r>
            <w:r w:rsidRPr="004C5315">
              <w:rPr>
                <w:i/>
                <w:color w:val="FF0000"/>
              </w:rPr>
              <w:t xml:space="preserve"> на товары</w:t>
            </w:r>
            <w:r>
              <w:rPr>
                <w:i/>
                <w:color w:val="FF0000"/>
              </w:rPr>
              <w:t>.</w:t>
            </w:r>
          </w:p>
          <w:p w:rsidR="00083561" w:rsidRDefault="00083561" w:rsidP="00A54713">
            <w:r>
              <w:t>Расчет и анализ структуры розничной цены</w:t>
            </w:r>
          </w:p>
          <w:p w:rsidR="009F7ED9" w:rsidRDefault="009F7ED9" w:rsidP="00A54713">
            <w:pPr>
              <w:rPr>
                <w:b/>
                <w:i/>
              </w:rPr>
            </w:pPr>
          </w:p>
        </w:tc>
        <w:tc>
          <w:tcPr>
            <w:tcW w:w="1260" w:type="dxa"/>
            <w:vMerge/>
          </w:tcPr>
          <w:p w:rsidR="00083561" w:rsidRDefault="00083561" w:rsidP="00A54713">
            <w:pPr>
              <w:jc w:val="center"/>
            </w:pPr>
          </w:p>
        </w:tc>
        <w:tc>
          <w:tcPr>
            <w:tcW w:w="1150" w:type="dxa"/>
            <w:vMerge/>
            <w:shd w:val="clear" w:color="auto" w:fill="auto"/>
          </w:tcPr>
          <w:p w:rsidR="00083561" w:rsidRPr="00A54713" w:rsidRDefault="00083561" w:rsidP="00A54713">
            <w:pPr>
              <w:jc w:val="center"/>
            </w:pPr>
          </w:p>
        </w:tc>
      </w:tr>
      <w:tr w:rsidR="00083561" w:rsidRPr="00A54713" w:rsidTr="009F7ED9">
        <w:tc>
          <w:tcPr>
            <w:tcW w:w="4111" w:type="dxa"/>
            <w:vMerge/>
          </w:tcPr>
          <w:p w:rsidR="00083561" w:rsidRPr="00A54713" w:rsidRDefault="00083561" w:rsidP="004550F6">
            <w:pPr>
              <w:jc w:val="center"/>
            </w:pPr>
          </w:p>
        </w:tc>
        <w:tc>
          <w:tcPr>
            <w:tcW w:w="8647" w:type="dxa"/>
          </w:tcPr>
          <w:p w:rsidR="00083561" w:rsidRPr="00990DB3" w:rsidRDefault="009F7ED9" w:rsidP="009F7ED9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083561" w:rsidRPr="00A54713" w:rsidRDefault="009F7ED9" w:rsidP="00A54713">
            <w:pPr>
              <w:jc w:val="center"/>
            </w:pPr>
            <w:r>
              <w:t>3</w:t>
            </w:r>
          </w:p>
        </w:tc>
        <w:tc>
          <w:tcPr>
            <w:tcW w:w="1150" w:type="dxa"/>
            <w:vMerge/>
            <w:shd w:val="clear" w:color="auto" w:fill="auto"/>
          </w:tcPr>
          <w:p w:rsidR="00083561" w:rsidRPr="00A54713" w:rsidRDefault="00083561" w:rsidP="00A54713">
            <w:pPr>
              <w:jc w:val="center"/>
            </w:pPr>
          </w:p>
        </w:tc>
      </w:tr>
      <w:tr w:rsidR="009F7ED9" w:rsidRPr="00A54713" w:rsidTr="00990DB3">
        <w:tc>
          <w:tcPr>
            <w:tcW w:w="4111" w:type="dxa"/>
          </w:tcPr>
          <w:p w:rsidR="009F7ED9" w:rsidRPr="00A54713" w:rsidRDefault="009F7ED9" w:rsidP="004550F6">
            <w:pPr>
              <w:jc w:val="center"/>
            </w:pPr>
          </w:p>
        </w:tc>
        <w:tc>
          <w:tcPr>
            <w:tcW w:w="8647" w:type="dxa"/>
          </w:tcPr>
          <w:p w:rsidR="009F7ED9" w:rsidRDefault="009F7ED9" w:rsidP="00405D22">
            <w:pPr>
              <w:rPr>
                <w:b/>
                <w:i/>
              </w:rPr>
            </w:pPr>
            <w:r w:rsidRPr="00990DB3">
              <w:rPr>
                <w:b/>
                <w:i/>
              </w:rPr>
              <w:t>Самостоятельная работа</w:t>
            </w:r>
            <w:r>
              <w:rPr>
                <w:b/>
                <w:i/>
              </w:rPr>
              <w:t>:</w:t>
            </w:r>
          </w:p>
          <w:p w:rsidR="009F7ED9" w:rsidRPr="00990DB3" w:rsidRDefault="009F7ED9" w:rsidP="00405D22">
            <w:r>
              <w:t>Анализ реализованного наложения</w:t>
            </w:r>
          </w:p>
        </w:tc>
        <w:tc>
          <w:tcPr>
            <w:tcW w:w="1260" w:type="dxa"/>
          </w:tcPr>
          <w:p w:rsidR="009F7ED9" w:rsidRPr="00A54713" w:rsidRDefault="009F7ED9" w:rsidP="00405D22">
            <w:pPr>
              <w:jc w:val="center"/>
            </w:pPr>
            <w:r>
              <w:t>4</w:t>
            </w:r>
          </w:p>
        </w:tc>
        <w:tc>
          <w:tcPr>
            <w:tcW w:w="1150" w:type="dxa"/>
            <w:shd w:val="clear" w:color="auto" w:fill="FABF8F" w:themeFill="accent6" w:themeFillTint="99"/>
          </w:tcPr>
          <w:p w:rsidR="009F7ED9" w:rsidRPr="00A54713" w:rsidRDefault="009F7ED9" w:rsidP="00A54713">
            <w:pPr>
              <w:jc w:val="center"/>
            </w:pPr>
          </w:p>
        </w:tc>
      </w:tr>
      <w:tr w:rsidR="009F7ED9" w:rsidRPr="00A54713" w:rsidTr="00A54713">
        <w:tc>
          <w:tcPr>
            <w:tcW w:w="4111" w:type="dxa"/>
            <w:vMerge w:val="restart"/>
          </w:tcPr>
          <w:p w:rsidR="009F7ED9" w:rsidRDefault="009F7ED9" w:rsidP="004550F6">
            <w:pPr>
              <w:jc w:val="center"/>
            </w:pPr>
          </w:p>
          <w:p w:rsidR="009F7ED9" w:rsidRPr="00A54713" w:rsidRDefault="00DE0858" w:rsidP="00734E99">
            <w:pPr>
              <w:jc w:val="both"/>
            </w:pPr>
            <w:r>
              <w:t>Тема 10</w:t>
            </w:r>
            <w:r w:rsidR="009F7ED9">
              <w:t>. Результаты коммерческой деятельности и эффективность функционирования торгового предприятия</w:t>
            </w:r>
          </w:p>
        </w:tc>
        <w:tc>
          <w:tcPr>
            <w:tcW w:w="8647" w:type="dxa"/>
          </w:tcPr>
          <w:p w:rsidR="009F7ED9" w:rsidRDefault="009F7ED9" w:rsidP="00A54713">
            <w:r>
              <w:rPr>
                <w:i/>
                <w:color w:val="FF0000"/>
              </w:rPr>
              <w:t>О</w:t>
            </w:r>
            <w:r w:rsidRPr="00734E99">
              <w:rPr>
                <w:i/>
                <w:color w:val="FF0000"/>
              </w:rPr>
              <w:t>сновные экономические показатели дея</w:t>
            </w:r>
            <w:r>
              <w:rPr>
                <w:i/>
                <w:color w:val="FF0000"/>
              </w:rPr>
              <w:t>тельности организации и методика</w:t>
            </w:r>
            <w:r w:rsidRPr="00734E99">
              <w:rPr>
                <w:i/>
                <w:color w:val="FF0000"/>
              </w:rPr>
              <w:t xml:space="preserve"> их расчета</w:t>
            </w:r>
            <w:r>
              <w:rPr>
                <w:sz w:val="28"/>
                <w:szCs w:val="28"/>
              </w:rPr>
              <w:t xml:space="preserve">.  </w:t>
            </w:r>
            <w:r>
              <w:t>Доход: понятие, источники формирования.</w:t>
            </w:r>
          </w:p>
          <w:p w:rsidR="009F7ED9" w:rsidRDefault="009F7ED9" w:rsidP="00A54713">
            <w:r>
              <w:t>Прибыль.</w:t>
            </w:r>
          </w:p>
          <w:p w:rsidR="009F7ED9" w:rsidRDefault="009F7ED9" w:rsidP="00A54713">
            <w:r>
              <w:t>Рентабельность, ее сущность, показатели.</w:t>
            </w:r>
          </w:p>
          <w:p w:rsidR="009F7ED9" w:rsidRPr="00A54713" w:rsidRDefault="009F7ED9" w:rsidP="00A54713">
            <w:r>
              <w:t>Эффективность коммерческой деятельности, понятие, показатели, оценка.</w:t>
            </w:r>
          </w:p>
        </w:tc>
        <w:tc>
          <w:tcPr>
            <w:tcW w:w="1260" w:type="dxa"/>
          </w:tcPr>
          <w:p w:rsidR="009F7ED9" w:rsidRDefault="009F7ED9" w:rsidP="00A54713">
            <w:pPr>
              <w:jc w:val="center"/>
            </w:pPr>
          </w:p>
          <w:p w:rsidR="009F7ED9" w:rsidRPr="00A54713" w:rsidRDefault="009F7ED9" w:rsidP="00A54713">
            <w:pPr>
              <w:jc w:val="center"/>
            </w:pPr>
            <w:r>
              <w:t>6</w:t>
            </w:r>
          </w:p>
        </w:tc>
        <w:tc>
          <w:tcPr>
            <w:tcW w:w="1150" w:type="dxa"/>
          </w:tcPr>
          <w:p w:rsidR="009F7ED9" w:rsidRDefault="009F7ED9" w:rsidP="00A54713">
            <w:pPr>
              <w:jc w:val="center"/>
            </w:pPr>
          </w:p>
          <w:p w:rsidR="009F7ED9" w:rsidRPr="00A54713" w:rsidRDefault="009F7ED9" w:rsidP="00A54713">
            <w:pPr>
              <w:jc w:val="center"/>
            </w:pPr>
            <w:r>
              <w:t>2</w:t>
            </w:r>
          </w:p>
        </w:tc>
      </w:tr>
      <w:tr w:rsidR="009F7ED9" w:rsidRPr="00A54713" w:rsidTr="008861F4">
        <w:trPr>
          <w:trHeight w:val="225"/>
        </w:trPr>
        <w:tc>
          <w:tcPr>
            <w:tcW w:w="4111" w:type="dxa"/>
            <w:vMerge/>
          </w:tcPr>
          <w:p w:rsidR="009F7ED9" w:rsidRPr="00A54713" w:rsidRDefault="009F7ED9" w:rsidP="004550F6">
            <w:pPr>
              <w:jc w:val="center"/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9F7ED9" w:rsidRPr="00194B4F" w:rsidRDefault="009F7ED9" w:rsidP="00A54713">
            <w:r>
              <w:rPr>
                <w:b/>
                <w:i/>
              </w:rPr>
              <w:t>Практические занятия:</w:t>
            </w:r>
          </w:p>
        </w:tc>
        <w:tc>
          <w:tcPr>
            <w:tcW w:w="1260" w:type="dxa"/>
            <w:vMerge w:val="restart"/>
          </w:tcPr>
          <w:p w:rsidR="009F7ED9" w:rsidRDefault="009F7ED9" w:rsidP="00A54713">
            <w:pPr>
              <w:jc w:val="center"/>
            </w:pPr>
            <w:r>
              <w:t>6</w:t>
            </w:r>
          </w:p>
          <w:p w:rsidR="009F7ED9" w:rsidRPr="00A54713" w:rsidRDefault="009F7ED9" w:rsidP="00A54713">
            <w:pPr>
              <w:jc w:val="center"/>
            </w:pPr>
          </w:p>
        </w:tc>
        <w:tc>
          <w:tcPr>
            <w:tcW w:w="1150" w:type="dxa"/>
            <w:vMerge w:val="restart"/>
            <w:shd w:val="clear" w:color="auto" w:fill="FABF8F" w:themeFill="accent6" w:themeFillTint="99"/>
          </w:tcPr>
          <w:p w:rsidR="009F7ED9" w:rsidRPr="00A54713" w:rsidRDefault="009F7ED9" w:rsidP="00A54713">
            <w:pPr>
              <w:jc w:val="center"/>
            </w:pPr>
          </w:p>
        </w:tc>
      </w:tr>
      <w:tr w:rsidR="009F7ED9" w:rsidRPr="00A54713" w:rsidTr="00B95F24">
        <w:trPr>
          <w:trHeight w:val="827"/>
        </w:trPr>
        <w:tc>
          <w:tcPr>
            <w:tcW w:w="4111" w:type="dxa"/>
            <w:vMerge/>
          </w:tcPr>
          <w:p w:rsidR="009F7ED9" w:rsidRPr="00A54713" w:rsidRDefault="009F7ED9" w:rsidP="004550F6">
            <w:pPr>
              <w:jc w:val="center"/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9F7ED9" w:rsidRDefault="009F7ED9" w:rsidP="00B95F24">
            <w:pPr>
              <w:rPr>
                <w:b/>
                <w:i/>
              </w:rPr>
            </w:pPr>
            <w:r w:rsidRPr="00315C9C">
              <w:rPr>
                <w:i/>
                <w:color w:val="FF0000"/>
              </w:rPr>
              <w:t xml:space="preserve">Расчет </w:t>
            </w:r>
            <w:r>
              <w:rPr>
                <w:i/>
                <w:color w:val="FF0000"/>
              </w:rPr>
              <w:t>по принятой методологии основных экономических показателей</w:t>
            </w:r>
            <w:r w:rsidRPr="00315C9C">
              <w:rPr>
                <w:i/>
                <w:color w:val="FF0000"/>
              </w:rPr>
              <w:t xml:space="preserve"> деятельности организации,</w:t>
            </w:r>
            <w:r>
              <w:rPr>
                <w:i/>
                <w:color w:val="FF0000"/>
              </w:rPr>
              <w:t xml:space="preserve"> плана валового дохода. </w:t>
            </w:r>
            <w:r w:rsidRPr="00923C88">
              <w:rPr>
                <w:color w:val="FF0000"/>
              </w:rPr>
              <w:t>Определение суммы прибыли.</w:t>
            </w:r>
            <w:r>
              <w:rPr>
                <w:color w:val="FF0000"/>
              </w:rPr>
              <w:t xml:space="preserve"> Анализ прибыли и рентабельности</w:t>
            </w:r>
          </w:p>
        </w:tc>
        <w:tc>
          <w:tcPr>
            <w:tcW w:w="1260" w:type="dxa"/>
            <w:vMerge/>
          </w:tcPr>
          <w:p w:rsidR="009F7ED9" w:rsidRDefault="009F7ED9" w:rsidP="00A54713">
            <w:pPr>
              <w:jc w:val="center"/>
            </w:pPr>
          </w:p>
        </w:tc>
        <w:tc>
          <w:tcPr>
            <w:tcW w:w="1150" w:type="dxa"/>
            <w:vMerge/>
            <w:shd w:val="clear" w:color="auto" w:fill="FABF8F" w:themeFill="accent6" w:themeFillTint="99"/>
          </w:tcPr>
          <w:p w:rsidR="009F7ED9" w:rsidRPr="00A54713" w:rsidRDefault="009F7ED9" w:rsidP="00A54713">
            <w:pPr>
              <w:jc w:val="center"/>
            </w:pPr>
          </w:p>
        </w:tc>
      </w:tr>
      <w:tr w:rsidR="009F7ED9" w:rsidRPr="00A54713" w:rsidTr="0010015E">
        <w:tc>
          <w:tcPr>
            <w:tcW w:w="4111" w:type="dxa"/>
            <w:vMerge/>
          </w:tcPr>
          <w:p w:rsidR="009F7ED9" w:rsidRPr="00A54713" w:rsidRDefault="009F7ED9" w:rsidP="004550F6">
            <w:pPr>
              <w:jc w:val="center"/>
            </w:pPr>
          </w:p>
        </w:tc>
        <w:tc>
          <w:tcPr>
            <w:tcW w:w="8647" w:type="dxa"/>
          </w:tcPr>
          <w:p w:rsidR="009F7ED9" w:rsidRDefault="009F7ED9" w:rsidP="00A54713">
            <w:pPr>
              <w:rPr>
                <w:b/>
                <w:i/>
              </w:rPr>
            </w:pPr>
            <w:r>
              <w:rPr>
                <w:b/>
                <w:i/>
              </w:rPr>
              <w:t>Самостоятельная работа:</w:t>
            </w:r>
          </w:p>
          <w:p w:rsidR="009F7ED9" w:rsidRPr="00B95F24" w:rsidRDefault="009F7ED9" w:rsidP="00A54713">
            <w:r w:rsidRPr="00B95F24">
              <w:t>Анализ прибыли и рентабельности.</w:t>
            </w:r>
          </w:p>
          <w:p w:rsidR="009F7ED9" w:rsidRPr="008861F4" w:rsidRDefault="009F7ED9" w:rsidP="00A54713">
            <w:r w:rsidRPr="00B95F24">
              <w:t>Экономическое обоснование прибыли на планируемый период.</w:t>
            </w:r>
          </w:p>
        </w:tc>
        <w:tc>
          <w:tcPr>
            <w:tcW w:w="1260" w:type="dxa"/>
          </w:tcPr>
          <w:p w:rsidR="009F7ED9" w:rsidRPr="00A54713" w:rsidRDefault="009F7ED9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  <w:vMerge/>
            <w:shd w:val="clear" w:color="auto" w:fill="FABF8F" w:themeFill="accent6" w:themeFillTint="99"/>
          </w:tcPr>
          <w:p w:rsidR="009F7ED9" w:rsidRPr="00A54713" w:rsidRDefault="009F7ED9" w:rsidP="00A54713">
            <w:pPr>
              <w:jc w:val="center"/>
            </w:pPr>
          </w:p>
        </w:tc>
      </w:tr>
      <w:tr w:rsidR="009F7ED9" w:rsidRPr="00A54713" w:rsidTr="00A54713">
        <w:tc>
          <w:tcPr>
            <w:tcW w:w="4111" w:type="dxa"/>
            <w:vMerge w:val="restart"/>
          </w:tcPr>
          <w:p w:rsidR="009F7ED9" w:rsidRDefault="009F7ED9" w:rsidP="004550F6">
            <w:pPr>
              <w:jc w:val="center"/>
            </w:pPr>
          </w:p>
          <w:p w:rsidR="009F7ED9" w:rsidRPr="00A54713" w:rsidRDefault="00DE0858" w:rsidP="004550F6">
            <w:pPr>
              <w:jc w:val="center"/>
            </w:pPr>
            <w:r>
              <w:t>Тема 11</w:t>
            </w:r>
            <w:r w:rsidR="009F7ED9">
              <w:t>. Финансовые ресурсы торгового предприятия</w:t>
            </w:r>
          </w:p>
        </w:tc>
        <w:tc>
          <w:tcPr>
            <w:tcW w:w="8647" w:type="dxa"/>
          </w:tcPr>
          <w:p w:rsidR="009F7ED9" w:rsidRDefault="009F7ED9" w:rsidP="00B95F24">
            <w:pPr>
              <w:ind w:left="34"/>
              <w:jc w:val="both"/>
            </w:pPr>
            <w:r>
              <w:t xml:space="preserve">Финансовые ресурсы: </w:t>
            </w:r>
            <w:r w:rsidRPr="00734E99">
              <w:rPr>
                <w:i/>
                <w:color w:val="FF0000"/>
              </w:rPr>
              <w:t>состав  финансовых ресурсов организации, показатели их эффективного использования</w:t>
            </w:r>
            <w:r>
              <w:rPr>
                <w:i/>
                <w:color w:val="FF0000"/>
              </w:rPr>
              <w:t xml:space="preserve">, </w:t>
            </w:r>
            <w:r>
              <w:t>источники их формирования.</w:t>
            </w:r>
          </w:p>
          <w:p w:rsidR="009F7ED9" w:rsidRPr="00A54713" w:rsidRDefault="009F7ED9" w:rsidP="00A54713">
            <w:r>
              <w:t>Планирование финансов торгового предприятия.</w:t>
            </w:r>
          </w:p>
        </w:tc>
        <w:tc>
          <w:tcPr>
            <w:tcW w:w="1260" w:type="dxa"/>
          </w:tcPr>
          <w:p w:rsidR="009F7ED9" w:rsidRDefault="009F7ED9" w:rsidP="00A54713">
            <w:pPr>
              <w:jc w:val="center"/>
            </w:pPr>
          </w:p>
          <w:p w:rsidR="009F7ED9" w:rsidRPr="00A54713" w:rsidRDefault="009F7ED9" w:rsidP="00A54713">
            <w:pPr>
              <w:jc w:val="center"/>
            </w:pPr>
            <w:r>
              <w:t>2</w:t>
            </w:r>
          </w:p>
        </w:tc>
        <w:tc>
          <w:tcPr>
            <w:tcW w:w="1150" w:type="dxa"/>
          </w:tcPr>
          <w:p w:rsidR="009F7ED9" w:rsidRDefault="009F7ED9" w:rsidP="00A54713">
            <w:pPr>
              <w:jc w:val="center"/>
            </w:pPr>
          </w:p>
          <w:p w:rsidR="009F7ED9" w:rsidRPr="00A54713" w:rsidRDefault="009F7ED9" w:rsidP="00A54713">
            <w:pPr>
              <w:jc w:val="center"/>
            </w:pPr>
            <w:r>
              <w:t>2</w:t>
            </w:r>
          </w:p>
        </w:tc>
      </w:tr>
      <w:tr w:rsidR="009F7ED9" w:rsidRPr="00A54713" w:rsidTr="00FE138F">
        <w:tc>
          <w:tcPr>
            <w:tcW w:w="4111" w:type="dxa"/>
            <w:vMerge/>
          </w:tcPr>
          <w:p w:rsidR="009F7ED9" w:rsidRPr="00A54713" w:rsidRDefault="009F7ED9" w:rsidP="004550F6">
            <w:pPr>
              <w:jc w:val="center"/>
            </w:pPr>
          </w:p>
        </w:tc>
        <w:tc>
          <w:tcPr>
            <w:tcW w:w="8647" w:type="dxa"/>
          </w:tcPr>
          <w:p w:rsidR="009F7ED9" w:rsidRPr="003C3514" w:rsidRDefault="009F7ED9" w:rsidP="00A54713">
            <w:pPr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</w:tc>
        <w:tc>
          <w:tcPr>
            <w:tcW w:w="1260" w:type="dxa"/>
            <w:vMerge w:val="restart"/>
          </w:tcPr>
          <w:p w:rsidR="009F7ED9" w:rsidRPr="00A54713" w:rsidRDefault="009F7ED9" w:rsidP="00A54713">
            <w:pPr>
              <w:jc w:val="center"/>
            </w:pPr>
            <w:r>
              <w:t>2</w:t>
            </w:r>
          </w:p>
        </w:tc>
        <w:tc>
          <w:tcPr>
            <w:tcW w:w="1150" w:type="dxa"/>
            <w:vMerge w:val="restart"/>
            <w:shd w:val="clear" w:color="auto" w:fill="FABF8F" w:themeFill="accent6" w:themeFillTint="99"/>
          </w:tcPr>
          <w:p w:rsidR="009F7ED9" w:rsidRPr="00A54713" w:rsidRDefault="009F7ED9" w:rsidP="00A54713">
            <w:pPr>
              <w:jc w:val="center"/>
            </w:pPr>
          </w:p>
        </w:tc>
      </w:tr>
      <w:tr w:rsidR="009F7ED9" w:rsidRPr="00A54713" w:rsidTr="00FE138F">
        <w:tc>
          <w:tcPr>
            <w:tcW w:w="4111" w:type="dxa"/>
            <w:vMerge/>
          </w:tcPr>
          <w:p w:rsidR="009F7ED9" w:rsidRPr="00A54713" w:rsidRDefault="009F7ED9" w:rsidP="004550F6">
            <w:pPr>
              <w:jc w:val="center"/>
            </w:pPr>
          </w:p>
        </w:tc>
        <w:tc>
          <w:tcPr>
            <w:tcW w:w="8647" w:type="dxa"/>
          </w:tcPr>
          <w:p w:rsidR="009F7ED9" w:rsidRPr="00315C9C" w:rsidRDefault="009F7ED9" w:rsidP="00A54713">
            <w:pPr>
              <w:rPr>
                <w:i/>
                <w:color w:val="FF0000"/>
              </w:rPr>
            </w:pPr>
            <w:r w:rsidRPr="00315C9C">
              <w:rPr>
                <w:i/>
                <w:color w:val="FF0000"/>
              </w:rPr>
              <w:t>Определение состава финансовых ресурсов.</w:t>
            </w:r>
          </w:p>
        </w:tc>
        <w:tc>
          <w:tcPr>
            <w:tcW w:w="1260" w:type="dxa"/>
            <w:vMerge/>
          </w:tcPr>
          <w:p w:rsidR="009F7ED9" w:rsidRPr="00A54713" w:rsidRDefault="009F7ED9" w:rsidP="00A54713">
            <w:pPr>
              <w:jc w:val="center"/>
            </w:pPr>
          </w:p>
        </w:tc>
        <w:tc>
          <w:tcPr>
            <w:tcW w:w="1150" w:type="dxa"/>
            <w:vMerge/>
            <w:shd w:val="clear" w:color="auto" w:fill="FABF8F" w:themeFill="accent6" w:themeFillTint="99"/>
          </w:tcPr>
          <w:p w:rsidR="009F7ED9" w:rsidRPr="00A54713" w:rsidRDefault="009F7ED9" w:rsidP="00A54713">
            <w:pPr>
              <w:jc w:val="center"/>
            </w:pPr>
          </w:p>
        </w:tc>
      </w:tr>
      <w:tr w:rsidR="009F7ED9" w:rsidRPr="00A54713" w:rsidTr="00FE138F">
        <w:tc>
          <w:tcPr>
            <w:tcW w:w="4111" w:type="dxa"/>
            <w:vMerge/>
          </w:tcPr>
          <w:p w:rsidR="009F7ED9" w:rsidRPr="00A54713" w:rsidRDefault="009F7ED9" w:rsidP="004550F6">
            <w:pPr>
              <w:jc w:val="center"/>
            </w:pPr>
          </w:p>
        </w:tc>
        <w:tc>
          <w:tcPr>
            <w:tcW w:w="8647" w:type="dxa"/>
          </w:tcPr>
          <w:p w:rsidR="009F7ED9" w:rsidRDefault="009F7ED9" w:rsidP="00A54713">
            <w:pPr>
              <w:rPr>
                <w:b/>
                <w:i/>
              </w:rPr>
            </w:pPr>
            <w:r>
              <w:rPr>
                <w:b/>
                <w:i/>
              </w:rPr>
              <w:t>Самостоятельная работа:</w:t>
            </w:r>
          </w:p>
          <w:p w:rsidR="009F7ED9" w:rsidRPr="003C3514" w:rsidRDefault="009F7ED9" w:rsidP="00A54713">
            <w:r>
              <w:t>Финансовый аспект формирования основного и оборотного капитала. Оценка финансового состояния торгового предприятия.</w:t>
            </w:r>
          </w:p>
        </w:tc>
        <w:tc>
          <w:tcPr>
            <w:tcW w:w="1260" w:type="dxa"/>
          </w:tcPr>
          <w:p w:rsidR="009F7ED9" w:rsidRPr="00A54713" w:rsidRDefault="009F7ED9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  <w:vMerge/>
            <w:shd w:val="clear" w:color="auto" w:fill="FABF8F" w:themeFill="accent6" w:themeFillTint="99"/>
          </w:tcPr>
          <w:p w:rsidR="009F7ED9" w:rsidRPr="00A54713" w:rsidRDefault="009F7ED9" w:rsidP="00A54713">
            <w:pPr>
              <w:jc w:val="center"/>
            </w:pPr>
          </w:p>
        </w:tc>
      </w:tr>
      <w:tr w:rsidR="009F7ED9" w:rsidRPr="00A54713" w:rsidTr="00A54713">
        <w:tc>
          <w:tcPr>
            <w:tcW w:w="4111" w:type="dxa"/>
            <w:vMerge w:val="restart"/>
          </w:tcPr>
          <w:p w:rsidR="009F7ED9" w:rsidRDefault="009F7ED9" w:rsidP="004550F6">
            <w:pPr>
              <w:jc w:val="center"/>
            </w:pPr>
          </w:p>
          <w:p w:rsidR="009F7ED9" w:rsidRPr="00A54713" w:rsidRDefault="00DE0858" w:rsidP="00734E99">
            <w:r>
              <w:t>Тема 12</w:t>
            </w:r>
            <w:r w:rsidR="009F7ED9">
              <w:t xml:space="preserve">. </w:t>
            </w:r>
            <w:r w:rsidR="009F7ED9" w:rsidRPr="00734E99">
              <w:rPr>
                <w:i/>
                <w:color w:val="FF0000"/>
              </w:rPr>
              <w:t>Планирование деятельности организации</w:t>
            </w:r>
          </w:p>
        </w:tc>
        <w:tc>
          <w:tcPr>
            <w:tcW w:w="8647" w:type="dxa"/>
          </w:tcPr>
          <w:p w:rsidR="009F7ED9" w:rsidRDefault="009F7ED9" w:rsidP="00A54713">
            <w:r>
              <w:t>Технология планирования и его значение для предприятия.</w:t>
            </w:r>
          </w:p>
          <w:p w:rsidR="009F7ED9" w:rsidRPr="00A54713" w:rsidRDefault="009F7ED9" w:rsidP="00A54713">
            <w:r>
              <w:t>Методы планирования на торговом предприятии. Система планов торгового предприятия.</w:t>
            </w:r>
          </w:p>
        </w:tc>
        <w:tc>
          <w:tcPr>
            <w:tcW w:w="1260" w:type="dxa"/>
          </w:tcPr>
          <w:p w:rsidR="009F7ED9" w:rsidRDefault="009F7ED9" w:rsidP="00A54713">
            <w:pPr>
              <w:jc w:val="center"/>
            </w:pPr>
          </w:p>
          <w:p w:rsidR="009F7ED9" w:rsidRPr="00A54713" w:rsidRDefault="009F7ED9" w:rsidP="00A54713">
            <w:pPr>
              <w:jc w:val="center"/>
            </w:pPr>
            <w:r>
              <w:t>2</w:t>
            </w:r>
          </w:p>
        </w:tc>
        <w:tc>
          <w:tcPr>
            <w:tcW w:w="1150" w:type="dxa"/>
          </w:tcPr>
          <w:p w:rsidR="009F7ED9" w:rsidRDefault="009F7ED9" w:rsidP="00A54713">
            <w:pPr>
              <w:jc w:val="center"/>
            </w:pPr>
          </w:p>
          <w:p w:rsidR="009F7ED9" w:rsidRPr="00A54713" w:rsidRDefault="009F7ED9" w:rsidP="00A54713">
            <w:pPr>
              <w:jc w:val="center"/>
            </w:pPr>
            <w:r>
              <w:t>2</w:t>
            </w:r>
          </w:p>
        </w:tc>
      </w:tr>
      <w:tr w:rsidR="009F7ED9" w:rsidRPr="00A54713" w:rsidTr="00A54713">
        <w:tc>
          <w:tcPr>
            <w:tcW w:w="4111" w:type="dxa"/>
            <w:vMerge/>
          </w:tcPr>
          <w:p w:rsidR="009F7ED9" w:rsidRDefault="009F7ED9" w:rsidP="004550F6">
            <w:pPr>
              <w:jc w:val="center"/>
            </w:pPr>
          </w:p>
        </w:tc>
        <w:tc>
          <w:tcPr>
            <w:tcW w:w="8647" w:type="dxa"/>
          </w:tcPr>
          <w:p w:rsidR="009F7ED9" w:rsidRPr="00E02F26" w:rsidRDefault="009F7ED9" w:rsidP="00E02F26">
            <w:pPr>
              <w:widowControl w:val="0"/>
              <w:autoSpaceDE w:val="0"/>
              <w:autoSpaceDN w:val="0"/>
              <w:adjustRightInd w:val="0"/>
              <w:rPr>
                <w:i/>
                <w:color w:val="00B050"/>
              </w:rPr>
            </w:pPr>
            <w:r w:rsidRPr="00E02F26">
              <w:rPr>
                <w:b/>
                <w:i/>
                <w:color w:val="00B050"/>
              </w:rPr>
              <w:t>Практические занятия:</w:t>
            </w:r>
          </w:p>
          <w:p w:rsidR="009F7ED9" w:rsidRDefault="009F7ED9" w:rsidP="00E02F26">
            <w:pPr>
              <w:widowControl w:val="0"/>
              <w:autoSpaceDE w:val="0"/>
              <w:autoSpaceDN w:val="0"/>
              <w:adjustRightInd w:val="0"/>
            </w:pPr>
            <w:r w:rsidRPr="00E02F26">
              <w:rPr>
                <w:i/>
                <w:color w:val="00B050"/>
              </w:rPr>
              <w:t>Планирование деятельности организации.</w:t>
            </w:r>
            <w:r w:rsidRPr="00E02F26">
              <w:rPr>
                <w:color w:val="00B050"/>
              </w:rPr>
              <w:t xml:space="preserve"> </w:t>
            </w:r>
            <w:r w:rsidRPr="00E02F26">
              <w:rPr>
                <w:i/>
                <w:color w:val="00B050"/>
              </w:rPr>
              <w:t>Поиск и использование необходимой экономической информации.</w:t>
            </w:r>
          </w:p>
        </w:tc>
        <w:tc>
          <w:tcPr>
            <w:tcW w:w="1260" w:type="dxa"/>
          </w:tcPr>
          <w:p w:rsidR="009F7ED9" w:rsidRDefault="009F7ED9" w:rsidP="00A54713">
            <w:pPr>
              <w:jc w:val="center"/>
            </w:pPr>
            <w:r>
              <w:t>2</w:t>
            </w:r>
          </w:p>
        </w:tc>
        <w:tc>
          <w:tcPr>
            <w:tcW w:w="1150" w:type="dxa"/>
          </w:tcPr>
          <w:p w:rsidR="009F7ED9" w:rsidRDefault="009F7ED9" w:rsidP="00A54713">
            <w:pPr>
              <w:jc w:val="center"/>
            </w:pPr>
          </w:p>
        </w:tc>
      </w:tr>
      <w:tr w:rsidR="009F7ED9" w:rsidRPr="00A54713" w:rsidTr="003C3514">
        <w:tc>
          <w:tcPr>
            <w:tcW w:w="4111" w:type="dxa"/>
            <w:vMerge/>
          </w:tcPr>
          <w:p w:rsidR="009F7ED9" w:rsidRPr="00A54713" w:rsidRDefault="009F7ED9" w:rsidP="004550F6">
            <w:pPr>
              <w:jc w:val="center"/>
            </w:pPr>
          </w:p>
        </w:tc>
        <w:tc>
          <w:tcPr>
            <w:tcW w:w="8647" w:type="dxa"/>
          </w:tcPr>
          <w:p w:rsidR="009F7ED9" w:rsidRDefault="009F7ED9" w:rsidP="00A54713">
            <w:pPr>
              <w:rPr>
                <w:b/>
                <w:i/>
              </w:rPr>
            </w:pPr>
            <w:r>
              <w:rPr>
                <w:b/>
                <w:i/>
              </w:rPr>
              <w:t>Самостоятельная работа:</w:t>
            </w:r>
          </w:p>
          <w:p w:rsidR="009F7ED9" w:rsidRDefault="009F7ED9" w:rsidP="009F7ED9">
            <w:r>
              <w:t>Роль показателей в планировании.</w:t>
            </w:r>
            <w:r w:rsidR="00466094">
              <w:t xml:space="preserve"> </w:t>
            </w:r>
            <w:r>
              <w:t>Роль экономического анализа в повышении эффективности торговой деятельности предприятий.</w:t>
            </w:r>
          </w:p>
          <w:p w:rsidR="009F7ED9" w:rsidRPr="003C3514" w:rsidRDefault="009F7ED9" w:rsidP="009F7ED9"/>
        </w:tc>
        <w:tc>
          <w:tcPr>
            <w:tcW w:w="1260" w:type="dxa"/>
          </w:tcPr>
          <w:p w:rsidR="009F7ED9" w:rsidRPr="00A54713" w:rsidRDefault="009F7ED9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  <w:shd w:val="clear" w:color="auto" w:fill="FABF8F" w:themeFill="accent6" w:themeFillTint="99"/>
          </w:tcPr>
          <w:p w:rsidR="009F7ED9" w:rsidRPr="00A54713" w:rsidRDefault="009F7ED9" w:rsidP="00A54713">
            <w:pPr>
              <w:jc w:val="center"/>
            </w:pPr>
          </w:p>
        </w:tc>
      </w:tr>
      <w:tr w:rsidR="009F7ED9" w:rsidRPr="00A54713" w:rsidTr="003C3514">
        <w:tc>
          <w:tcPr>
            <w:tcW w:w="4111" w:type="dxa"/>
          </w:tcPr>
          <w:p w:rsidR="009F7ED9" w:rsidRPr="00A54713" w:rsidRDefault="009F7ED9" w:rsidP="004550F6">
            <w:pPr>
              <w:jc w:val="center"/>
            </w:pPr>
            <w:r>
              <w:lastRenderedPageBreak/>
              <w:t>1</w:t>
            </w:r>
          </w:p>
        </w:tc>
        <w:tc>
          <w:tcPr>
            <w:tcW w:w="8647" w:type="dxa"/>
          </w:tcPr>
          <w:p w:rsidR="009F7ED9" w:rsidRPr="009F7ED9" w:rsidRDefault="009F7ED9" w:rsidP="009F7ED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</w:tcPr>
          <w:p w:rsidR="009F7ED9" w:rsidRDefault="009F7ED9" w:rsidP="00A54713">
            <w:pPr>
              <w:jc w:val="center"/>
            </w:pPr>
            <w:r>
              <w:t>3</w:t>
            </w:r>
          </w:p>
        </w:tc>
        <w:tc>
          <w:tcPr>
            <w:tcW w:w="1150" w:type="dxa"/>
            <w:shd w:val="clear" w:color="auto" w:fill="FABF8F" w:themeFill="accent6" w:themeFillTint="99"/>
          </w:tcPr>
          <w:p w:rsidR="009F7ED9" w:rsidRPr="00A54713" w:rsidRDefault="009F7ED9" w:rsidP="00A54713">
            <w:pPr>
              <w:jc w:val="center"/>
            </w:pPr>
            <w:r>
              <w:t>4</w:t>
            </w:r>
          </w:p>
        </w:tc>
      </w:tr>
      <w:tr w:rsidR="009F7ED9" w:rsidRPr="00A54713" w:rsidTr="00A54713">
        <w:tc>
          <w:tcPr>
            <w:tcW w:w="4111" w:type="dxa"/>
            <w:vMerge w:val="restart"/>
          </w:tcPr>
          <w:p w:rsidR="009F7ED9" w:rsidRDefault="009F7ED9" w:rsidP="004550F6">
            <w:pPr>
              <w:jc w:val="center"/>
            </w:pPr>
          </w:p>
          <w:p w:rsidR="009F7ED9" w:rsidRPr="00A54713" w:rsidRDefault="00DE0858" w:rsidP="004550F6">
            <w:pPr>
              <w:jc w:val="center"/>
            </w:pPr>
            <w:r>
              <w:t>Тема 13</w:t>
            </w:r>
            <w:r w:rsidR="009F7ED9">
              <w:t>. Потребительский спрос на торговом предприятии</w:t>
            </w:r>
          </w:p>
        </w:tc>
        <w:tc>
          <w:tcPr>
            <w:tcW w:w="8647" w:type="dxa"/>
          </w:tcPr>
          <w:p w:rsidR="009F7ED9" w:rsidRDefault="009F7ED9" w:rsidP="00A54713">
            <w:r>
              <w:t>Покупательский спрос и факторы, влияющие на него. Виды спроса и методы изучения.</w:t>
            </w:r>
          </w:p>
          <w:p w:rsidR="009F7ED9" w:rsidRPr="00A54713" w:rsidRDefault="009F7ED9" w:rsidP="00A54713">
            <w:r>
              <w:t>Товарное предложение, факторы, влияющие на него.</w:t>
            </w:r>
          </w:p>
        </w:tc>
        <w:tc>
          <w:tcPr>
            <w:tcW w:w="1260" w:type="dxa"/>
          </w:tcPr>
          <w:p w:rsidR="009F7ED9" w:rsidRDefault="009F7ED9" w:rsidP="00A54713">
            <w:pPr>
              <w:jc w:val="center"/>
            </w:pPr>
          </w:p>
          <w:p w:rsidR="009F7ED9" w:rsidRPr="00A54713" w:rsidRDefault="009F7ED9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</w:tcPr>
          <w:p w:rsidR="009F7ED9" w:rsidRDefault="009F7ED9" w:rsidP="00A54713">
            <w:pPr>
              <w:jc w:val="center"/>
            </w:pPr>
          </w:p>
          <w:p w:rsidR="009F7ED9" w:rsidRPr="00A54713" w:rsidRDefault="009F7ED9" w:rsidP="00A54713">
            <w:pPr>
              <w:jc w:val="center"/>
            </w:pPr>
            <w:r>
              <w:t>1</w:t>
            </w:r>
          </w:p>
        </w:tc>
      </w:tr>
      <w:tr w:rsidR="009F7ED9" w:rsidRPr="00A54713" w:rsidTr="000D75C3">
        <w:tc>
          <w:tcPr>
            <w:tcW w:w="4111" w:type="dxa"/>
            <w:vMerge/>
          </w:tcPr>
          <w:p w:rsidR="009F7ED9" w:rsidRPr="00A54713" w:rsidRDefault="009F7ED9" w:rsidP="004550F6">
            <w:pPr>
              <w:jc w:val="center"/>
            </w:pPr>
          </w:p>
        </w:tc>
        <w:tc>
          <w:tcPr>
            <w:tcW w:w="8647" w:type="dxa"/>
          </w:tcPr>
          <w:p w:rsidR="009F7ED9" w:rsidRDefault="009F7ED9" w:rsidP="00A54713">
            <w:pPr>
              <w:rPr>
                <w:b/>
                <w:i/>
              </w:rPr>
            </w:pPr>
            <w:r w:rsidRPr="000E517C">
              <w:rPr>
                <w:b/>
                <w:i/>
              </w:rPr>
              <w:t>Самостоятельная работа:</w:t>
            </w:r>
          </w:p>
          <w:p w:rsidR="009F7ED9" w:rsidRDefault="009F7ED9" w:rsidP="00A54713">
            <w:r>
              <w:t>Взаимодействие спроса и предложения.</w:t>
            </w:r>
          </w:p>
          <w:p w:rsidR="009F7ED9" w:rsidRDefault="009F7ED9" w:rsidP="00A54713">
            <w:r>
              <w:t>Эластичность спроса и предложения.</w:t>
            </w:r>
          </w:p>
          <w:p w:rsidR="009F7ED9" w:rsidRPr="000E517C" w:rsidRDefault="009F7ED9" w:rsidP="00A54713">
            <w:r>
              <w:t>Особенности формирования рынка потребительских товаров.</w:t>
            </w:r>
          </w:p>
        </w:tc>
        <w:tc>
          <w:tcPr>
            <w:tcW w:w="1260" w:type="dxa"/>
          </w:tcPr>
          <w:p w:rsidR="009F7ED9" w:rsidRPr="00A54713" w:rsidRDefault="009F7ED9" w:rsidP="00A54713">
            <w:pPr>
              <w:jc w:val="center"/>
            </w:pPr>
            <w:r>
              <w:t>4</w:t>
            </w:r>
          </w:p>
        </w:tc>
        <w:tc>
          <w:tcPr>
            <w:tcW w:w="1150" w:type="dxa"/>
            <w:shd w:val="clear" w:color="auto" w:fill="FABF8F" w:themeFill="accent6" w:themeFillTint="99"/>
          </w:tcPr>
          <w:p w:rsidR="009F7ED9" w:rsidRPr="00A54713" w:rsidRDefault="009F7ED9" w:rsidP="00A54713">
            <w:pPr>
              <w:jc w:val="center"/>
            </w:pPr>
          </w:p>
        </w:tc>
      </w:tr>
    </w:tbl>
    <w:p w:rsidR="00A54713" w:rsidRPr="00A54713" w:rsidRDefault="00A54713" w:rsidP="00A54713">
      <w:pPr>
        <w:ind w:left="360"/>
        <w:rPr>
          <w:b/>
        </w:rPr>
      </w:pPr>
    </w:p>
    <w:p w:rsidR="008E3195" w:rsidRPr="00296C15" w:rsidRDefault="008E3195" w:rsidP="008E3195">
      <w:r w:rsidRPr="00296C15">
        <w:t>Для характеристики уровня освоения учебного материала используются следующие обозначения:</w:t>
      </w:r>
    </w:p>
    <w:p w:rsidR="008E3195" w:rsidRPr="00296C15" w:rsidRDefault="008E3195" w:rsidP="008E3195">
      <w:r w:rsidRPr="00296C15">
        <w:t xml:space="preserve">1 – </w:t>
      </w:r>
      <w:proofErr w:type="gramStart"/>
      <w:r w:rsidRPr="00296C15">
        <w:t>ознакомительный</w:t>
      </w:r>
      <w:proofErr w:type="gramEnd"/>
      <w:r w:rsidRPr="00296C15">
        <w:t xml:space="preserve"> (узнавание ранее изученных объектов, свойств);</w:t>
      </w:r>
    </w:p>
    <w:p w:rsidR="008E3195" w:rsidRPr="00296C15" w:rsidRDefault="008E3195" w:rsidP="008E3195">
      <w:r w:rsidRPr="00296C15">
        <w:t xml:space="preserve">2 – </w:t>
      </w:r>
      <w:proofErr w:type="gramStart"/>
      <w:r w:rsidRPr="00296C15">
        <w:t>репродуктивный</w:t>
      </w:r>
      <w:proofErr w:type="gramEnd"/>
      <w:r w:rsidRPr="00296C15">
        <w:t xml:space="preserve">  (выполнение деятельности по образцу, инструкции или под руководством);</w:t>
      </w:r>
    </w:p>
    <w:p w:rsidR="008E3195" w:rsidRPr="00296C15" w:rsidRDefault="008E3195" w:rsidP="008E3195">
      <w:r w:rsidRPr="00296C15">
        <w:t xml:space="preserve">3 – </w:t>
      </w:r>
      <w:proofErr w:type="gramStart"/>
      <w:r w:rsidRPr="00296C15">
        <w:t>продуктивный</w:t>
      </w:r>
      <w:proofErr w:type="gramEnd"/>
      <w:r w:rsidRPr="00296C15">
        <w:t xml:space="preserve"> (планирование и самостоятельное выполнение деятельности, решение проблемных задач)</w:t>
      </w:r>
    </w:p>
    <w:p w:rsidR="00A54713" w:rsidRDefault="00A54713" w:rsidP="00A54713">
      <w:pPr>
        <w:ind w:left="360"/>
        <w:rPr>
          <w:b/>
          <w:sz w:val="28"/>
          <w:szCs w:val="28"/>
        </w:rPr>
      </w:pPr>
    </w:p>
    <w:p w:rsidR="00C23819" w:rsidRDefault="00C23819" w:rsidP="008E3195">
      <w:pPr>
        <w:rPr>
          <w:b/>
          <w:sz w:val="28"/>
          <w:szCs w:val="28"/>
        </w:rPr>
      </w:pPr>
    </w:p>
    <w:p w:rsidR="00C23819" w:rsidRDefault="00C23819" w:rsidP="00A54713">
      <w:pPr>
        <w:ind w:left="360"/>
        <w:rPr>
          <w:b/>
          <w:sz w:val="28"/>
          <w:szCs w:val="28"/>
        </w:rPr>
      </w:pPr>
    </w:p>
    <w:p w:rsidR="00C23819" w:rsidRDefault="00C23819" w:rsidP="00A54713">
      <w:pPr>
        <w:ind w:left="360"/>
        <w:rPr>
          <w:b/>
          <w:sz w:val="28"/>
          <w:szCs w:val="28"/>
        </w:rPr>
      </w:pPr>
    </w:p>
    <w:p w:rsidR="00094F67" w:rsidRDefault="00094F67" w:rsidP="00094F67">
      <w:pPr>
        <w:pStyle w:val="a4"/>
        <w:numPr>
          <w:ilvl w:val="0"/>
          <w:numId w:val="3"/>
        </w:numPr>
        <w:jc w:val="center"/>
        <w:rPr>
          <w:b/>
          <w:sz w:val="28"/>
          <w:szCs w:val="28"/>
        </w:rPr>
        <w:sectPr w:rsidR="00094F67" w:rsidSect="006C609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23819" w:rsidRDefault="00094F67" w:rsidP="00094F67">
      <w:pPr>
        <w:pStyle w:val="a4"/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УСЛОВИЯ РЕАЛИЗАЦИИ УЧЕБНОЙ ДИСЦИПЛИНЫ</w:t>
      </w:r>
    </w:p>
    <w:p w:rsidR="00094F67" w:rsidRDefault="00094F67" w:rsidP="00094F67">
      <w:pPr>
        <w:pStyle w:val="a4"/>
        <w:ind w:left="435"/>
        <w:rPr>
          <w:b/>
          <w:sz w:val="28"/>
          <w:szCs w:val="28"/>
        </w:rPr>
      </w:pPr>
    </w:p>
    <w:p w:rsidR="00094F67" w:rsidRDefault="00094F67" w:rsidP="00094F67">
      <w:pPr>
        <w:pStyle w:val="a4"/>
        <w:ind w:left="435"/>
        <w:rPr>
          <w:b/>
          <w:sz w:val="28"/>
          <w:szCs w:val="28"/>
        </w:rPr>
      </w:pPr>
    </w:p>
    <w:p w:rsidR="00094F67" w:rsidRDefault="00094F67" w:rsidP="00094F67">
      <w:pPr>
        <w:numPr>
          <w:ilvl w:val="1"/>
          <w:numId w:val="5"/>
        </w:numPr>
        <w:jc w:val="both"/>
        <w:rPr>
          <w:sz w:val="28"/>
          <w:szCs w:val="28"/>
        </w:rPr>
      </w:pPr>
      <w:r w:rsidRPr="00AA6BD1">
        <w:rPr>
          <w:b/>
          <w:sz w:val="28"/>
          <w:szCs w:val="28"/>
        </w:rPr>
        <w:t>Требования к минимальному материально-техническому обеспечению</w:t>
      </w:r>
      <w:r>
        <w:rPr>
          <w:sz w:val="28"/>
          <w:szCs w:val="28"/>
        </w:rPr>
        <w:t>.</w:t>
      </w:r>
    </w:p>
    <w:p w:rsidR="00094F67" w:rsidRDefault="00094F67" w:rsidP="00094F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кабинета.</w:t>
      </w:r>
    </w:p>
    <w:p w:rsidR="00094F67" w:rsidRDefault="00094F67" w:rsidP="00094F67">
      <w:pPr>
        <w:ind w:firstLine="708"/>
        <w:jc w:val="both"/>
        <w:rPr>
          <w:sz w:val="28"/>
          <w:szCs w:val="28"/>
        </w:rPr>
      </w:pPr>
    </w:p>
    <w:p w:rsidR="00094F67" w:rsidRDefault="00094F67" w:rsidP="00094F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094F67" w:rsidRDefault="00094F67" w:rsidP="00094F67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рабочие места по количеству студентов;</w:t>
      </w:r>
    </w:p>
    <w:p w:rsidR="00094F67" w:rsidRDefault="00094F67" w:rsidP="00094F67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094F67" w:rsidRDefault="00094F67" w:rsidP="00094F67">
      <w:pPr>
        <w:jc w:val="both"/>
        <w:rPr>
          <w:sz w:val="28"/>
          <w:szCs w:val="28"/>
        </w:rPr>
      </w:pPr>
      <w:r>
        <w:rPr>
          <w:sz w:val="28"/>
          <w:szCs w:val="28"/>
        </w:rPr>
        <w:t>- комплект практических заданий;</w:t>
      </w:r>
    </w:p>
    <w:p w:rsidR="00094F67" w:rsidRDefault="00094F67" w:rsidP="00094F67">
      <w:pPr>
        <w:jc w:val="both"/>
        <w:rPr>
          <w:sz w:val="28"/>
          <w:szCs w:val="28"/>
        </w:rPr>
      </w:pPr>
      <w:r>
        <w:rPr>
          <w:sz w:val="28"/>
          <w:szCs w:val="28"/>
        </w:rPr>
        <w:t>- наглядные пособия.</w:t>
      </w:r>
    </w:p>
    <w:p w:rsidR="00094F67" w:rsidRDefault="00094F67" w:rsidP="00094F67">
      <w:pPr>
        <w:jc w:val="both"/>
        <w:rPr>
          <w:sz w:val="28"/>
          <w:szCs w:val="28"/>
        </w:rPr>
      </w:pPr>
    </w:p>
    <w:p w:rsidR="00094F67" w:rsidRDefault="00094F67" w:rsidP="00094F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094F67" w:rsidRDefault="00094F67" w:rsidP="00094F67">
      <w:pPr>
        <w:jc w:val="both"/>
        <w:rPr>
          <w:sz w:val="28"/>
          <w:szCs w:val="28"/>
        </w:rPr>
      </w:pPr>
      <w:r>
        <w:rPr>
          <w:sz w:val="28"/>
          <w:szCs w:val="28"/>
        </w:rPr>
        <w:t>- интерактивная доска с лицензионным программным обеспечением (по необходимости).</w:t>
      </w:r>
    </w:p>
    <w:p w:rsidR="00094F67" w:rsidRDefault="00094F67" w:rsidP="00094F67">
      <w:pPr>
        <w:ind w:left="708"/>
        <w:jc w:val="both"/>
        <w:rPr>
          <w:sz w:val="28"/>
          <w:szCs w:val="28"/>
        </w:rPr>
      </w:pPr>
    </w:p>
    <w:p w:rsidR="00094F67" w:rsidRPr="00AA6BD1" w:rsidRDefault="00094F67" w:rsidP="00094F67">
      <w:pPr>
        <w:numPr>
          <w:ilvl w:val="1"/>
          <w:numId w:val="5"/>
        </w:numPr>
        <w:jc w:val="both"/>
        <w:rPr>
          <w:b/>
          <w:sz w:val="28"/>
          <w:szCs w:val="28"/>
        </w:rPr>
      </w:pPr>
      <w:r w:rsidRPr="00AA6BD1">
        <w:rPr>
          <w:b/>
          <w:sz w:val="28"/>
          <w:szCs w:val="28"/>
        </w:rPr>
        <w:t>Инфо</w:t>
      </w:r>
      <w:r>
        <w:rPr>
          <w:b/>
          <w:sz w:val="28"/>
          <w:szCs w:val="28"/>
        </w:rPr>
        <w:t>рмационное обеспечение обучения</w:t>
      </w:r>
    </w:p>
    <w:p w:rsidR="00094F67" w:rsidRDefault="00094F67" w:rsidP="00094F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CD52B4" w:rsidRDefault="00CD52B4" w:rsidP="00094F67">
      <w:pPr>
        <w:ind w:firstLine="708"/>
        <w:jc w:val="both"/>
        <w:rPr>
          <w:sz w:val="28"/>
          <w:szCs w:val="28"/>
        </w:rPr>
      </w:pPr>
    </w:p>
    <w:p w:rsidR="00094F67" w:rsidRPr="008A5315" w:rsidRDefault="00094F67" w:rsidP="00094F67">
      <w:pPr>
        <w:spacing w:line="360" w:lineRule="auto"/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764153" w:rsidRPr="00764153" w:rsidRDefault="00764153" w:rsidP="00764153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Сталкина</w:t>
      </w:r>
      <w:proofErr w:type="spellEnd"/>
      <w:r>
        <w:rPr>
          <w:sz w:val="28"/>
          <w:szCs w:val="28"/>
        </w:rPr>
        <w:t xml:space="preserve"> Н.И., Герасимов Б.И., Терехова Г.И.</w:t>
      </w:r>
      <w:r w:rsidRPr="00764153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Экономика торговли</w:t>
      </w:r>
    </w:p>
    <w:p w:rsidR="00764153" w:rsidRDefault="00764153" w:rsidP="00764153">
      <w:pPr>
        <w:pStyle w:val="a4"/>
        <w:spacing w:line="360" w:lineRule="auto"/>
        <w:ind w:left="360"/>
        <w:jc w:val="both"/>
        <w:rPr>
          <w:sz w:val="28"/>
          <w:szCs w:val="28"/>
        </w:rPr>
      </w:pPr>
      <w:r w:rsidRPr="00764153">
        <w:rPr>
          <w:sz w:val="28"/>
          <w:szCs w:val="28"/>
        </w:rPr>
        <w:t xml:space="preserve"> – М.: Форум, 2013</w:t>
      </w:r>
    </w:p>
    <w:p w:rsidR="00764153" w:rsidRPr="00953C7C" w:rsidRDefault="00953C7C" w:rsidP="00953C7C">
      <w:pPr>
        <w:autoSpaceDE w:val="0"/>
        <w:autoSpaceDN w:val="0"/>
        <w:adjustRightInd w:val="0"/>
        <w:rPr>
          <w:sz w:val="28"/>
          <w:szCs w:val="28"/>
        </w:rPr>
      </w:pPr>
      <w:r w:rsidRPr="00953C7C">
        <w:rPr>
          <w:sz w:val="28"/>
          <w:szCs w:val="28"/>
        </w:rPr>
        <w:t xml:space="preserve">2. Ерохина Л.И., </w:t>
      </w:r>
      <w:proofErr w:type="spellStart"/>
      <w:r w:rsidRPr="00953C7C">
        <w:rPr>
          <w:sz w:val="28"/>
          <w:szCs w:val="28"/>
        </w:rPr>
        <w:t>Башмачникова</w:t>
      </w:r>
      <w:proofErr w:type="spellEnd"/>
      <w:r w:rsidRPr="00953C7C">
        <w:rPr>
          <w:sz w:val="28"/>
          <w:szCs w:val="28"/>
        </w:rPr>
        <w:t xml:space="preserve"> Е.В., Марченко Т.И.</w:t>
      </w:r>
      <w:r w:rsidRPr="00953C7C">
        <w:rPr>
          <w:bCs/>
          <w:sz w:val="28"/>
          <w:szCs w:val="28"/>
        </w:rPr>
        <w:t xml:space="preserve"> Экономика предприятия   (в сфере товарного обращения</w:t>
      </w:r>
      <w:r w:rsidRPr="00953C7C">
        <w:rPr>
          <w:b/>
          <w:bCs/>
          <w:sz w:val="28"/>
          <w:szCs w:val="28"/>
        </w:rPr>
        <w:t xml:space="preserve">) - </w:t>
      </w:r>
      <w:r w:rsidRPr="00953C7C">
        <w:rPr>
          <w:sz w:val="28"/>
          <w:szCs w:val="28"/>
          <w:lang w:eastAsia="en-US"/>
        </w:rPr>
        <w:t>М.:</w:t>
      </w:r>
      <w:r w:rsidRPr="00953C7C">
        <w:rPr>
          <w:sz w:val="28"/>
          <w:szCs w:val="28"/>
        </w:rPr>
        <w:t xml:space="preserve"> </w:t>
      </w:r>
      <w:proofErr w:type="spellStart"/>
      <w:r w:rsidRPr="00953C7C">
        <w:rPr>
          <w:sz w:val="28"/>
          <w:szCs w:val="28"/>
        </w:rPr>
        <w:t>КноРус</w:t>
      </w:r>
      <w:proofErr w:type="spellEnd"/>
      <w:r w:rsidRPr="00953C7C">
        <w:rPr>
          <w:sz w:val="28"/>
          <w:szCs w:val="28"/>
        </w:rPr>
        <w:t>, 2016</w:t>
      </w:r>
    </w:p>
    <w:p w:rsidR="00953C7C" w:rsidRPr="00953C7C" w:rsidRDefault="00953C7C" w:rsidP="00953C7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3C7C">
        <w:rPr>
          <w:sz w:val="28"/>
          <w:szCs w:val="28"/>
        </w:rPr>
        <w:t>3.</w:t>
      </w:r>
      <w:r w:rsidRPr="00953C7C">
        <w:rPr>
          <w:sz w:val="28"/>
          <w:szCs w:val="28"/>
          <w:lang w:eastAsia="en-US"/>
        </w:rPr>
        <w:t xml:space="preserve"> Лысенко Ю.В., Лысенко М.В., </w:t>
      </w:r>
      <w:proofErr w:type="spellStart"/>
      <w:r w:rsidRPr="00953C7C">
        <w:rPr>
          <w:sz w:val="28"/>
          <w:szCs w:val="28"/>
          <w:lang w:eastAsia="en-US"/>
        </w:rPr>
        <w:t>Таипова</w:t>
      </w:r>
      <w:proofErr w:type="spellEnd"/>
      <w:r w:rsidRPr="00953C7C">
        <w:rPr>
          <w:sz w:val="28"/>
          <w:szCs w:val="28"/>
          <w:lang w:eastAsia="en-US"/>
        </w:rPr>
        <w:t xml:space="preserve"> Э.Х. Экономика предприятия торговли и общественного питания - Экономика предприятия торговли и общественного питания</w:t>
      </w:r>
    </w:p>
    <w:p w:rsidR="00953C7C" w:rsidRDefault="00953C7C" w:rsidP="00764153">
      <w:pPr>
        <w:pStyle w:val="a4"/>
        <w:spacing w:line="360" w:lineRule="auto"/>
        <w:ind w:left="360"/>
        <w:jc w:val="center"/>
        <w:rPr>
          <w:sz w:val="28"/>
          <w:szCs w:val="28"/>
        </w:rPr>
      </w:pPr>
    </w:p>
    <w:p w:rsidR="00764153" w:rsidRPr="00764153" w:rsidRDefault="00764153" w:rsidP="00764153">
      <w:pPr>
        <w:pStyle w:val="a4"/>
        <w:spacing w:line="360" w:lineRule="auto"/>
        <w:ind w:left="360"/>
        <w:jc w:val="center"/>
        <w:rPr>
          <w:sz w:val="28"/>
          <w:szCs w:val="28"/>
        </w:rPr>
      </w:pPr>
      <w:r w:rsidRPr="00764153">
        <w:rPr>
          <w:sz w:val="28"/>
          <w:szCs w:val="28"/>
        </w:rPr>
        <w:t>Дополнительные источники:</w:t>
      </w:r>
    </w:p>
    <w:p w:rsidR="00764153" w:rsidRPr="00CC1A17" w:rsidRDefault="00CC1A17" w:rsidP="00CC1A17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64153" w:rsidRPr="00CC1A17">
        <w:rPr>
          <w:sz w:val="28"/>
          <w:szCs w:val="28"/>
        </w:rPr>
        <w:t xml:space="preserve">Экономика, анализ и планирование на предприятиях торговли. Под </w:t>
      </w:r>
      <w:proofErr w:type="spellStart"/>
      <w:r w:rsidR="00764153" w:rsidRPr="00CC1A17">
        <w:rPr>
          <w:sz w:val="28"/>
          <w:szCs w:val="28"/>
        </w:rPr>
        <w:t>ред.А.Н.Соломатина</w:t>
      </w:r>
      <w:proofErr w:type="spellEnd"/>
      <w:r w:rsidR="00764153" w:rsidRPr="00CC1A17">
        <w:rPr>
          <w:sz w:val="28"/>
          <w:szCs w:val="28"/>
        </w:rPr>
        <w:t>. – СПб</w:t>
      </w:r>
      <w:proofErr w:type="gramStart"/>
      <w:r w:rsidR="00764153" w:rsidRPr="00CC1A17">
        <w:rPr>
          <w:sz w:val="28"/>
          <w:szCs w:val="28"/>
        </w:rPr>
        <w:t xml:space="preserve">.: </w:t>
      </w:r>
      <w:proofErr w:type="gramEnd"/>
      <w:r w:rsidR="00764153" w:rsidRPr="00CC1A17">
        <w:rPr>
          <w:sz w:val="28"/>
          <w:szCs w:val="28"/>
        </w:rPr>
        <w:t>Питер, 2009</w:t>
      </w:r>
    </w:p>
    <w:p w:rsidR="00764153" w:rsidRDefault="00764153" w:rsidP="00764153">
      <w:pPr>
        <w:pStyle w:val="a4"/>
        <w:ind w:left="360"/>
        <w:jc w:val="both"/>
        <w:rPr>
          <w:sz w:val="28"/>
          <w:szCs w:val="28"/>
        </w:rPr>
      </w:pPr>
    </w:p>
    <w:p w:rsidR="00764153" w:rsidRPr="00764153" w:rsidRDefault="00764153" w:rsidP="00764153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764153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Экономика и организация деятельности торгового предприятия. Под ред. А.Н.Соломатина. – М.: ИНФРА-М, 2007</w:t>
      </w:r>
    </w:p>
    <w:p w:rsidR="00764153" w:rsidRPr="00953C7C" w:rsidRDefault="00953C7C" w:rsidP="00764153">
      <w:pPr>
        <w:pStyle w:val="a4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953C7C">
        <w:rPr>
          <w:sz w:val="28"/>
          <w:szCs w:val="28"/>
        </w:rPr>
        <w:t xml:space="preserve">Интернет-ресурсы:    </w:t>
      </w:r>
    </w:p>
    <w:p w:rsidR="00953C7C" w:rsidRDefault="00953C7C" w:rsidP="00953C7C">
      <w:pPr>
        <w:rPr>
          <w:sz w:val="28"/>
          <w:szCs w:val="28"/>
        </w:rPr>
      </w:pPr>
      <w:r w:rsidRPr="00647CD0">
        <w:rPr>
          <w:sz w:val="28"/>
          <w:szCs w:val="28"/>
        </w:rPr>
        <w:t xml:space="preserve">ИР </w:t>
      </w:r>
      <w:r>
        <w:rPr>
          <w:sz w:val="28"/>
          <w:szCs w:val="28"/>
        </w:rPr>
        <w:t xml:space="preserve">1. </w:t>
      </w:r>
      <w:r w:rsidRPr="00647CD0">
        <w:rPr>
          <w:sz w:val="28"/>
          <w:szCs w:val="28"/>
        </w:rPr>
        <w:t xml:space="preserve"> http://tolgas.ru:8080/edt/ef_eo/edt7851/2.htm</w:t>
      </w:r>
    </w:p>
    <w:p w:rsidR="00953C7C" w:rsidRDefault="00953C7C" w:rsidP="00953C7C">
      <w:pPr>
        <w:rPr>
          <w:sz w:val="28"/>
          <w:szCs w:val="28"/>
        </w:rPr>
      </w:pPr>
      <w:r>
        <w:rPr>
          <w:sz w:val="28"/>
          <w:szCs w:val="28"/>
        </w:rPr>
        <w:t xml:space="preserve">ИР 2. </w:t>
      </w:r>
      <w:r w:rsidRPr="00EB77CB">
        <w:rPr>
          <w:sz w:val="28"/>
          <w:szCs w:val="28"/>
        </w:rPr>
        <w:t xml:space="preserve">http://e-lib.kemtipp.ru/_электронная </w:t>
      </w:r>
      <w:r>
        <w:rPr>
          <w:sz w:val="28"/>
          <w:szCs w:val="28"/>
        </w:rPr>
        <w:t xml:space="preserve"> б</w:t>
      </w:r>
      <w:r w:rsidRPr="00EB77CB">
        <w:rPr>
          <w:sz w:val="28"/>
          <w:szCs w:val="28"/>
        </w:rPr>
        <w:t>иблиотека_</w:t>
      </w:r>
    </w:p>
    <w:p w:rsidR="00953C7C" w:rsidRPr="00756303" w:rsidRDefault="00953C7C" w:rsidP="00953C7C">
      <w:pPr>
        <w:rPr>
          <w:sz w:val="28"/>
          <w:szCs w:val="28"/>
        </w:rPr>
        <w:sectPr w:rsidR="00953C7C" w:rsidRPr="00756303" w:rsidSect="00FF0B8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ИР 3. </w:t>
      </w:r>
      <w:r w:rsidRPr="00786C48">
        <w:rPr>
          <w:sz w:val="28"/>
          <w:szCs w:val="28"/>
        </w:rPr>
        <w:t>https://economy-ru.com/kontrol-predpriyatii-planirovanie/tehnologiya-planirovaniya-znachenie-dlya-64852.html</w:t>
      </w:r>
    </w:p>
    <w:p w:rsidR="00094F67" w:rsidRDefault="00094F67" w:rsidP="00094F67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КОНТРОЛЬ И ОЦЕНКА РЕЗУЛЬТАТОВ ОСВОЕНИЯ </w:t>
      </w:r>
    </w:p>
    <w:p w:rsidR="00094F67" w:rsidRDefault="00094F67" w:rsidP="00094F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094F67" w:rsidRDefault="00094F67" w:rsidP="00094F67">
      <w:pPr>
        <w:rPr>
          <w:b/>
          <w:sz w:val="28"/>
          <w:szCs w:val="28"/>
        </w:rPr>
      </w:pPr>
    </w:p>
    <w:p w:rsidR="00094F67" w:rsidRDefault="00094F67" w:rsidP="00094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p w:rsidR="00094F67" w:rsidRDefault="00094F67" w:rsidP="00094F6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6"/>
        <w:gridCol w:w="3744"/>
      </w:tblGrid>
      <w:tr w:rsidR="00094F67" w:rsidRPr="007A21D4" w:rsidTr="004C5315">
        <w:trPr>
          <w:trHeight w:val="639"/>
        </w:trPr>
        <w:tc>
          <w:tcPr>
            <w:tcW w:w="6048" w:type="dxa"/>
          </w:tcPr>
          <w:p w:rsidR="00094F67" w:rsidRPr="00CC1A17" w:rsidRDefault="00094F67" w:rsidP="00ED00EF">
            <w:pPr>
              <w:spacing w:line="276" w:lineRule="auto"/>
              <w:jc w:val="center"/>
              <w:rPr>
                <w:b/>
              </w:rPr>
            </w:pPr>
            <w:r w:rsidRPr="00CC1A17">
              <w:rPr>
                <w:b/>
              </w:rPr>
              <w:t>Результаты обучения</w:t>
            </w:r>
          </w:p>
          <w:p w:rsidR="00094F67" w:rsidRPr="00CC1A17" w:rsidRDefault="00094F67" w:rsidP="00ED00EF">
            <w:pPr>
              <w:spacing w:line="276" w:lineRule="auto"/>
              <w:jc w:val="center"/>
              <w:rPr>
                <w:b/>
              </w:rPr>
            </w:pPr>
            <w:r w:rsidRPr="00CC1A17">
              <w:rPr>
                <w:b/>
              </w:rPr>
              <w:t>(освоенные умения, усвоенные знания)</w:t>
            </w:r>
          </w:p>
        </w:tc>
        <w:tc>
          <w:tcPr>
            <w:tcW w:w="3806" w:type="dxa"/>
          </w:tcPr>
          <w:p w:rsidR="00094F67" w:rsidRPr="00CC1A17" w:rsidRDefault="00094F67" w:rsidP="00ED00EF">
            <w:pPr>
              <w:spacing w:line="276" w:lineRule="auto"/>
              <w:jc w:val="center"/>
              <w:rPr>
                <w:b/>
              </w:rPr>
            </w:pPr>
            <w:r w:rsidRPr="00CC1A17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094F67" w:rsidRPr="00CC1A17" w:rsidTr="004C5315">
        <w:trPr>
          <w:trHeight w:val="789"/>
        </w:trPr>
        <w:tc>
          <w:tcPr>
            <w:tcW w:w="6048" w:type="dxa"/>
          </w:tcPr>
          <w:p w:rsidR="00094F67" w:rsidRPr="00CC1A17" w:rsidRDefault="00094F67" w:rsidP="00F47C14">
            <w:pPr>
              <w:rPr>
                <w:b/>
                <w:i/>
              </w:rPr>
            </w:pPr>
            <w:r w:rsidRPr="00CC1A17">
              <w:rPr>
                <w:b/>
                <w:i/>
              </w:rPr>
              <w:t xml:space="preserve">     </w:t>
            </w:r>
          </w:p>
          <w:p w:rsidR="00094F67" w:rsidRPr="00CC1A17" w:rsidRDefault="00094F67" w:rsidP="00F47C14">
            <w:pPr>
              <w:rPr>
                <w:b/>
                <w:i/>
              </w:rPr>
            </w:pPr>
            <w:r w:rsidRPr="00CC1A17">
              <w:rPr>
                <w:b/>
                <w:i/>
              </w:rPr>
              <w:t xml:space="preserve">    У </w:t>
            </w:r>
            <w:proofErr w:type="gramStart"/>
            <w:r w:rsidRPr="00CC1A17">
              <w:rPr>
                <w:b/>
                <w:i/>
              </w:rPr>
              <w:t>м</w:t>
            </w:r>
            <w:proofErr w:type="gramEnd"/>
            <w:r w:rsidRPr="00CC1A17">
              <w:rPr>
                <w:b/>
                <w:i/>
              </w:rPr>
              <w:t xml:space="preserve"> е </w:t>
            </w:r>
            <w:proofErr w:type="spellStart"/>
            <w:r w:rsidRPr="00CC1A17">
              <w:rPr>
                <w:b/>
                <w:i/>
              </w:rPr>
              <w:t>н</w:t>
            </w:r>
            <w:proofErr w:type="spellEnd"/>
            <w:r w:rsidRPr="00CC1A17">
              <w:rPr>
                <w:b/>
                <w:i/>
              </w:rPr>
              <w:t xml:space="preserve"> и я:</w:t>
            </w:r>
          </w:p>
        </w:tc>
        <w:tc>
          <w:tcPr>
            <w:tcW w:w="3806" w:type="dxa"/>
          </w:tcPr>
          <w:p w:rsidR="00094F67" w:rsidRPr="00CC1A17" w:rsidRDefault="00094F67" w:rsidP="00F47C14">
            <w:pPr>
              <w:jc w:val="both"/>
            </w:pPr>
          </w:p>
          <w:p w:rsidR="00094F67" w:rsidRPr="00CC1A17" w:rsidRDefault="00094F67" w:rsidP="00F47C14">
            <w:pPr>
              <w:jc w:val="both"/>
            </w:pPr>
          </w:p>
        </w:tc>
      </w:tr>
      <w:tr w:rsidR="00094F67" w:rsidRPr="00CC1A17" w:rsidTr="004C5315">
        <w:trPr>
          <w:trHeight w:val="235"/>
        </w:trPr>
        <w:tc>
          <w:tcPr>
            <w:tcW w:w="6048" w:type="dxa"/>
          </w:tcPr>
          <w:p w:rsidR="00094F67" w:rsidRPr="00CC1A17" w:rsidRDefault="00CC1A17" w:rsidP="00F47C14">
            <w:r>
              <w:t>О</w:t>
            </w:r>
            <w:r w:rsidRPr="00CC1A17">
              <w:t>пределять организационно-правовые формы организаций</w:t>
            </w:r>
          </w:p>
        </w:tc>
        <w:tc>
          <w:tcPr>
            <w:tcW w:w="3806" w:type="dxa"/>
          </w:tcPr>
          <w:p w:rsidR="00CC1A17" w:rsidRDefault="00094F67" w:rsidP="00F47C14">
            <w:r w:rsidRPr="00CC1A17">
              <w:t>Практические занятия</w:t>
            </w:r>
            <w:r w:rsidR="00CC1A17">
              <w:t xml:space="preserve">, тестирование, </w:t>
            </w:r>
          </w:p>
          <w:p w:rsidR="00094F67" w:rsidRPr="00CC1A17" w:rsidRDefault="00CC1A17" w:rsidP="00F47C14">
            <w:r>
              <w:t>индивидуальные задания</w:t>
            </w:r>
          </w:p>
        </w:tc>
      </w:tr>
      <w:tr w:rsidR="00CC1A17" w:rsidRPr="00CC1A17" w:rsidTr="004C5315">
        <w:trPr>
          <w:trHeight w:val="235"/>
        </w:trPr>
        <w:tc>
          <w:tcPr>
            <w:tcW w:w="6048" w:type="dxa"/>
          </w:tcPr>
          <w:p w:rsidR="00CC1A17" w:rsidRPr="00CC1A17" w:rsidRDefault="00CC1A17" w:rsidP="00F47C14">
            <w:r>
              <w:t>П</w:t>
            </w:r>
            <w:r w:rsidRPr="00CC1A17">
              <w:t>ланировать деятельность организации</w:t>
            </w:r>
          </w:p>
        </w:tc>
        <w:tc>
          <w:tcPr>
            <w:tcW w:w="3806" w:type="dxa"/>
          </w:tcPr>
          <w:p w:rsidR="00CC1A17" w:rsidRDefault="00CC1A17" w:rsidP="00F47C14">
            <w:r w:rsidRPr="00CC1A17">
              <w:t>Практические занятия</w:t>
            </w:r>
            <w:r>
              <w:t xml:space="preserve">, тестирование, </w:t>
            </w:r>
          </w:p>
          <w:p w:rsidR="00CC1A17" w:rsidRPr="00CC1A17" w:rsidRDefault="00CC1A17" w:rsidP="00F47C14">
            <w:r>
              <w:t>индивидуальные задания</w:t>
            </w:r>
          </w:p>
        </w:tc>
      </w:tr>
      <w:tr w:rsidR="00CC1A17" w:rsidRPr="00CC1A17" w:rsidTr="004C5315">
        <w:trPr>
          <w:trHeight w:val="235"/>
        </w:trPr>
        <w:tc>
          <w:tcPr>
            <w:tcW w:w="6048" w:type="dxa"/>
          </w:tcPr>
          <w:p w:rsidR="00CC1A17" w:rsidRPr="00CC1A17" w:rsidRDefault="00CC1A17" w:rsidP="00F47C14">
            <w:r>
              <w:t>О</w:t>
            </w:r>
            <w:r w:rsidRPr="00CC1A17">
              <w:t>пределять состав материальных, трудовых и финансовых ресурсов организации</w:t>
            </w:r>
          </w:p>
        </w:tc>
        <w:tc>
          <w:tcPr>
            <w:tcW w:w="3806" w:type="dxa"/>
          </w:tcPr>
          <w:p w:rsidR="00CC1A17" w:rsidRPr="00CC1A17" w:rsidRDefault="00CC1A17" w:rsidP="00F47C14">
            <w:r>
              <w:t>Практические занятия, внеаудиторная самостоятельная работа</w:t>
            </w:r>
          </w:p>
        </w:tc>
      </w:tr>
      <w:tr w:rsidR="00CC1A17" w:rsidRPr="00CC1A17" w:rsidTr="004C5315">
        <w:trPr>
          <w:trHeight w:val="235"/>
        </w:trPr>
        <w:tc>
          <w:tcPr>
            <w:tcW w:w="6048" w:type="dxa"/>
          </w:tcPr>
          <w:p w:rsidR="00CC1A17" w:rsidRPr="00CC1A17" w:rsidRDefault="00CC1A17" w:rsidP="00F47C14">
            <w:r>
              <w:t>З</w:t>
            </w:r>
            <w:r w:rsidRPr="00CC1A17">
              <w:t>аполнять первичные документы по экономической деятельности организации</w:t>
            </w:r>
          </w:p>
        </w:tc>
        <w:tc>
          <w:tcPr>
            <w:tcW w:w="3806" w:type="dxa"/>
          </w:tcPr>
          <w:p w:rsidR="00CC1A17" w:rsidRPr="00CC1A17" w:rsidRDefault="00CC1A17" w:rsidP="00F47C14">
            <w:r>
              <w:t>Индивидуальные задания</w:t>
            </w:r>
          </w:p>
        </w:tc>
      </w:tr>
      <w:tr w:rsidR="00CC1A17" w:rsidRPr="00CC1A17" w:rsidTr="004C5315">
        <w:trPr>
          <w:trHeight w:val="235"/>
        </w:trPr>
        <w:tc>
          <w:tcPr>
            <w:tcW w:w="6048" w:type="dxa"/>
          </w:tcPr>
          <w:p w:rsidR="00CC1A17" w:rsidRPr="00CC1A17" w:rsidRDefault="00CC1A17" w:rsidP="00F47C14">
            <w:r>
              <w:t>Р</w:t>
            </w:r>
            <w:r w:rsidRPr="00CC1A17">
              <w:t>ассчитывать по принятой методологии основные экономические показатели деятельности организации, цены и заработную плату</w:t>
            </w:r>
          </w:p>
        </w:tc>
        <w:tc>
          <w:tcPr>
            <w:tcW w:w="3806" w:type="dxa"/>
          </w:tcPr>
          <w:p w:rsidR="00CC1A17" w:rsidRPr="00CC1A17" w:rsidRDefault="009A0497" w:rsidP="00F47C14">
            <w:r>
              <w:t>Практические занятия, внеаудиторная самостоятельная работа, дифференцирован</w:t>
            </w:r>
            <w:proofErr w:type="gramStart"/>
            <w:r>
              <w:t>.з</w:t>
            </w:r>
            <w:proofErr w:type="gramEnd"/>
            <w:r>
              <w:t>ачет</w:t>
            </w:r>
          </w:p>
        </w:tc>
      </w:tr>
      <w:tr w:rsidR="00CC1A17" w:rsidRPr="00CC1A17" w:rsidTr="004C5315">
        <w:trPr>
          <w:trHeight w:val="235"/>
        </w:trPr>
        <w:tc>
          <w:tcPr>
            <w:tcW w:w="6048" w:type="dxa"/>
          </w:tcPr>
          <w:p w:rsidR="00CC1A17" w:rsidRPr="00CC1A17" w:rsidRDefault="00CC1A17" w:rsidP="00F47C14">
            <w:r>
              <w:t>Н</w:t>
            </w:r>
            <w:r w:rsidRPr="00CC1A17">
              <w:t>аходить и использовать необходимую экономическую информацию</w:t>
            </w:r>
          </w:p>
        </w:tc>
        <w:tc>
          <w:tcPr>
            <w:tcW w:w="3806" w:type="dxa"/>
          </w:tcPr>
          <w:p w:rsidR="00CC1A17" w:rsidRPr="00CC1A17" w:rsidRDefault="009A0497" w:rsidP="00F47C14">
            <w:r>
              <w:t>Внеаудиторная самостоятельная работа</w:t>
            </w:r>
          </w:p>
        </w:tc>
      </w:tr>
      <w:tr w:rsidR="00094F67" w:rsidRPr="00CC1A17" w:rsidTr="004C5315">
        <w:trPr>
          <w:trHeight w:val="823"/>
        </w:trPr>
        <w:tc>
          <w:tcPr>
            <w:tcW w:w="6048" w:type="dxa"/>
          </w:tcPr>
          <w:p w:rsidR="00094F67" w:rsidRPr="00CC1A17" w:rsidRDefault="00094F67" w:rsidP="00F47C14">
            <w:pPr>
              <w:rPr>
                <w:b/>
                <w:i/>
              </w:rPr>
            </w:pPr>
            <w:r w:rsidRPr="00CC1A17">
              <w:rPr>
                <w:b/>
                <w:i/>
              </w:rPr>
              <w:t xml:space="preserve">    </w:t>
            </w:r>
          </w:p>
          <w:p w:rsidR="00094F67" w:rsidRPr="00CC1A17" w:rsidRDefault="00094F67" w:rsidP="00F47C14">
            <w:pPr>
              <w:rPr>
                <w:b/>
                <w:i/>
              </w:rPr>
            </w:pPr>
            <w:r w:rsidRPr="00CC1A17">
              <w:rPr>
                <w:b/>
                <w:i/>
              </w:rPr>
              <w:t xml:space="preserve">    </w:t>
            </w:r>
            <w:proofErr w:type="gramStart"/>
            <w:r w:rsidRPr="00CC1A17">
              <w:rPr>
                <w:b/>
                <w:i/>
              </w:rPr>
              <w:t>З</w:t>
            </w:r>
            <w:proofErr w:type="gramEnd"/>
            <w:r w:rsidRPr="00CC1A17">
              <w:rPr>
                <w:b/>
                <w:i/>
              </w:rPr>
              <w:t xml:space="preserve"> </w:t>
            </w:r>
            <w:proofErr w:type="spellStart"/>
            <w:r w:rsidRPr="00CC1A17">
              <w:rPr>
                <w:b/>
                <w:i/>
              </w:rPr>
              <w:t>н</w:t>
            </w:r>
            <w:proofErr w:type="spellEnd"/>
            <w:r w:rsidRPr="00CC1A17">
              <w:rPr>
                <w:b/>
                <w:i/>
              </w:rPr>
              <w:t xml:space="preserve"> а </w:t>
            </w:r>
            <w:proofErr w:type="spellStart"/>
            <w:r w:rsidRPr="00CC1A17">
              <w:rPr>
                <w:b/>
                <w:i/>
              </w:rPr>
              <w:t>н</w:t>
            </w:r>
            <w:proofErr w:type="spellEnd"/>
            <w:r w:rsidRPr="00CC1A17">
              <w:rPr>
                <w:b/>
                <w:i/>
              </w:rPr>
              <w:t xml:space="preserve"> и я:</w:t>
            </w:r>
          </w:p>
        </w:tc>
        <w:tc>
          <w:tcPr>
            <w:tcW w:w="3806" w:type="dxa"/>
          </w:tcPr>
          <w:p w:rsidR="00094F67" w:rsidRPr="00CC1A17" w:rsidRDefault="00094F67" w:rsidP="00F47C14">
            <w:pPr>
              <w:jc w:val="both"/>
            </w:pPr>
          </w:p>
        </w:tc>
      </w:tr>
      <w:tr w:rsidR="00094F67" w:rsidRPr="009D77A0" w:rsidTr="00ED00EF">
        <w:trPr>
          <w:trHeight w:val="552"/>
        </w:trPr>
        <w:tc>
          <w:tcPr>
            <w:tcW w:w="6048" w:type="dxa"/>
          </w:tcPr>
          <w:p w:rsidR="00094F67" w:rsidRPr="009D77A0" w:rsidRDefault="00ED00EF" w:rsidP="00F47C14">
            <w:r>
              <w:t>О</w:t>
            </w:r>
            <w:r w:rsidR="009D77A0" w:rsidRPr="009D77A0">
              <w:t>сновные принципы построения экономической системы организации</w:t>
            </w:r>
          </w:p>
        </w:tc>
        <w:tc>
          <w:tcPr>
            <w:tcW w:w="3806" w:type="dxa"/>
          </w:tcPr>
          <w:p w:rsidR="00F47C14" w:rsidRDefault="00F47C14" w:rsidP="00F47C14">
            <w:pPr>
              <w:jc w:val="both"/>
            </w:pPr>
            <w:r>
              <w:t>Тестирование,</w:t>
            </w:r>
          </w:p>
          <w:p w:rsidR="00094F67" w:rsidRPr="009D77A0" w:rsidRDefault="00F47C14" w:rsidP="00F47C14">
            <w:pPr>
              <w:jc w:val="both"/>
            </w:pPr>
            <w:r>
              <w:t>д</w:t>
            </w:r>
            <w:r w:rsidR="009D77A0">
              <w:t>ифференцированный зачет</w:t>
            </w:r>
          </w:p>
        </w:tc>
      </w:tr>
      <w:tr w:rsidR="00094F67" w:rsidRPr="009D77A0" w:rsidTr="00ED00EF">
        <w:trPr>
          <w:trHeight w:val="404"/>
        </w:trPr>
        <w:tc>
          <w:tcPr>
            <w:tcW w:w="6048" w:type="dxa"/>
          </w:tcPr>
          <w:p w:rsidR="00094F67" w:rsidRPr="009D77A0" w:rsidRDefault="00ED00EF" w:rsidP="00F47C14">
            <w:pPr>
              <w:jc w:val="both"/>
            </w:pPr>
            <w:r>
              <w:t>У</w:t>
            </w:r>
            <w:r w:rsidR="009D77A0" w:rsidRPr="009D77A0">
              <w:t>правление основными и оборотными средствами и оценку эффективности их использования</w:t>
            </w:r>
          </w:p>
        </w:tc>
        <w:tc>
          <w:tcPr>
            <w:tcW w:w="3806" w:type="dxa"/>
          </w:tcPr>
          <w:p w:rsidR="00094F67" w:rsidRPr="009D77A0" w:rsidRDefault="00094F67" w:rsidP="00F47C14">
            <w:pPr>
              <w:jc w:val="both"/>
            </w:pPr>
            <w:r w:rsidRPr="009D77A0">
              <w:t>Тестирование</w:t>
            </w:r>
          </w:p>
        </w:tc>
      </w:tr>
      <w:tr w:rsidR="00094F67" w:rsidRPr="009D77A0" w:rsidTr="00ED00EF">
        <w:trPr>
          <w:trHeight w:val="695"/>
        </w:trPr>
        <w:tc>
          <w:tcPr>
            <w:tcW w:w="6048" w:type="dxa"/>
          </w:tcPr>
          <w:p w:rsidR="00094F67" w:rsidRPr="009D77A0" w:rsidRDefault="00ED00EF" w:rsidP="00F47C14">
            <w:pPr>
              <w:jc w:val="both"/>
            </w:pPr>
            <w:r>
              <w:t>С</w:t>
            </w:r>
            <w:r w:rsidR="009D77A0" w:rsidRPr="009D77A0">
              <w:t>остав материальных, трудовых и финансовых ресурсов организации, показатели их эффективного использования</w:t>
            </w:r>
          </w:p>
        </w:tc>
        <w:tc>
          <w:tcPr>
            <w:tcW w:w="3806" w:type="dxa"/>
          </w:tcPr>
          <w:p w:rsidR="009D77A0" w:rsidRPr="009D77A0" w:rsidRDefault="00094F67" w:rsidP="00F47C14">
            <w:pPr>
              <w:jc w:val="both"/>
            </w:pPr>
            <w:r w:rsidRPr="009D77A0">
              <w:t xml:space="preserve">Тестирование, </w:t>
            </w:r>
            <w:r w:rsidR="009D77A0">
              <w:t>дифференцированный зачет</w:t>
            </w:r>
          </w:p>
          <w:p w:rsidR="00094F67" w:rsidRPr="009D77A0" w:rsidRDefault="00094F67" w:rsidP="00F47C14">
            <w:pPr>
              <w:jc w:val="both"/>
            </w:pPr>
          </w:p>
        </w:tc>
      </w:tr>
      <w:tr w:rsidR="00094F67" w:rsidRPr="009D77A0" w:rsidTr="00ED00EF">
        <w:trPr>
          <w:trHeight w:val="565"/>
        </w:trPr>
        <w:tc>
          <w:tcPr>
            <w:tcW w:w="6048" w:type="dxa"/>
          </w:tcPr>
          <w:p w:rsidR="00094F67" w:rsidRPr="009D77A0" w:rsidRDefault="00ED00EF" w:rsidP="00F47C14">
            <w:pPr>
              <w:jc w:val="both"/>
            </w:pPr>
            <w:r>
              <w:t>М</w:t>
            </w:r>
            <w:r w:rsidR="009D77A0" w:rsidRPr="009D77A0">
              <w:t>еханизмы ценообразования, формы оплаты труда</w:t>
            </w:r>
          </w:p>
        </w:tc>
        <w:tc>
          <w:tcPr>
            <w:tcW w:w="3806" w:type="dxa"/>
          </w:tcPr>
          <w:p w:rsidR="00094F67" w:rsidRDefault="00094F67" w:rsidP="00F47C14">
            <w:pPr>
              <w:jc w:val="both"/>
            </w:pPr>
            <w:r w:rsidRPr="009D77A0">
              <w:t>Тестирование</w:t>
            </w:r>
            <w:r w:rsidR="009D77A0">
              <w:t>,</w:t>
            </w:r>
          </w:p>
          <w:p w:rsidR="00094F67" w:rsidRPr="009D77A0" w:rsidRDefault="009D77A0" w:rsidP="00F47C14">
            <w:pPr>
              <w:jc w:val="both"/>
            </w:pPr>
            <w:r>
              <w:t>дифференцированный зачет</w:t>
            </w:r>
          </w:p>
        </w:tc>
      </w:tr>
      <w:tr w:rsidR="00094F67" w:rsidRPr="009D77A0" w:rsidTr="00ED00EF">
        <w:trPr>
          <w:trHeight w:val="559"/>
        </w:trPr>
        <w:tc>
          <w:tcPr>
            <w:tcW w:w="6048" w:type="dxa"/>
          </w:tcPr>
          <w:p w:rsidR="00094F67" w:rsidRPr="009D77A0" w:rsidRDefault="00ED00EF" w:rsidP="00F47C14">
            <w:pPr>
              <w:jc w:val="both"/>
            </w:pPr>
            <w:r>
              <w:t>О</w:t>
            </w:r>
            <w:r w:rsidR="009D77A0" w:rsidRPr="009D77A0">
              <w:t>сновные экономические показатели деятельности организации и методику их расчета</w:t>
            </w:r>
          </w:p>
        </w:tc>
        <w:tc>
          <w:tcPr>
            <w:tcW w:w="3806" w:type="dxa"/>
          </w:tcPr>
          <w:p w:rsidR="00ED00EF" w:rsidRDefault="00ED00EF" w:rsidP="00F47C14">
            <w:pPr>
              <w:jc w:val="both"/>
            </w:pPr>
            <w:r w:rsidRPr="009D77A0">
              <w:t>Тестирование</w:t>
            </w:r>
            <w:r>
              <w:t>,</w:t>
            </w:r>
          </w:p>
          <w:p w:rsidR="00094F67" w:rsidRPr="009D77A0" w:rsidRDefault="00ED00EF" w:rsidP="00F47C14">
            <w:pPr>
              <w:jc w:val="both"/>
            </w:pPr>
            <w:r>
              <w:t>дифференцированный зачет</w:t>
            </w:r>
          </w:p>
        </w:tc>
      </w:tr>
      <w:tr w:rsidR="009D77A0" w:rsidRPr="009D77A0" w:rsidTr="00ED00EF">
        <w:trPr>
          <w:trHeight w:val="269"/>
        </w:trPr>
        <w:tc>
          <w:tcPr>
            <w:tcW w:w="6048" w:type="dxa"/>
          </w:tcPr>
          <w:p w:rsidR="009D77A0" w:rsidRPr="009D77A0" w:rsidRDefault="00ED00EF" w:rsidP="00F47C14">
            <w:pPr>
              <w:spacing w:line="360" w:lineRule="auto"/>
              <w:jc w:val="both"/>
            </w:pPr>
            <w:r>
              <w:t>П</w:t>
            </w:r>
            <w:r w:rsidR="009D77A0" w:rsidRPr="009D77A0">
              <w:t>ланирование деятельности организации</w:t>
            </w:r>
          </w:p>
        </w:tc>
        <w:tc>
          <w:tcPr>
            <w:tcW w:w="3806" w:type="dxa"/>
          </w:tcPr>
          <w:p w:rsidR="009D77A0" w:rsidRPr="009D77A0" w:rsidRDefault="00ED00EF" w:rsidP="00F47C14">
            <w:pPr>
              <w:jc w:val="both"/>
            </w:pPr>
            <w:r>
              <w:t>Дифференцированный зачет</w:t>
            </w:r>
          </w:p>
        </w:tc>
      </w:tr>
    </w:tbl>
    <w:p w:rsidR="00094F67" w:rsidRPr="00953C7C" w:rsidRDefault="00094F67" w:rsidP="00953C7C">
      <w:pPr>
        <w:rPr>
          <w:b/>
          <w:sz w:val="28"/>
          <w:szCs w:val="28"/>
        </w:rPr>
        <w:sectPr w:rsidR="00094F67" w:rsidRPr="00953C7C" w:rsidSect="00094F6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C6092" w:rsidRDefault="006C6092" w:rsidP="00953C7C">
      <w:pPr>
        <w:rPr>
          <w:sz w:val="28"/>
          <w:szCs w:val="28"/>
        </w:rPr>
      </w:pPr>
    </w:p>
    <w:sectPr w:rsidR="006C6092" w:rsidSect="006C609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13A" w:rsidRDefault="00BB313A" w:rsidP="0077082D">
      <w:r>
        <w:separator/>
      </w:r>
    </w:p>
  </w:endnote>
  <w:endnote w:type="continuationSeparator" w:id="0">
    <w:p w:rsidR="00BB313A" w:rsidRDefault="00BB313A" w:rsidP="00770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C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13A" w:rsidRDefault="00BB313A" w:rsidP="0077082D">
      <w:r>
        <w:separator/>
      </w:r>
    </w:p>
  </w:footnote>
  <w:footnote w:type="continuationSeparator" w:id="0">
    <w:p w:rsidR="00BB313A" w:rsidRDefault="00BB313A" w:rsidP="007708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2E9D"/>
    <w:multiLevelType w:val="hybridMultilevel"/>
    <w:tmpl w:val="B58434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27F58"/>
    <w:multiLevelType w:val="hybridMultilevel"/>
    <w:tmpl w:val="30DCB1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9676F3"/>
    <w:multiLevelType w:val="multilevel"/>
    <w:tmpl w:val="A0AC619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">
    <w:nsid w:val="0EC01D00"/>
    <w:multiLevelType w:val="hybridMultilevel"/>
    <w:tmpl w:val="EB56D3F4"/>
    <w:lvl w:ilvl="0" w:tplc="F95E3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2C848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57428B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714FB0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812C39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F6C063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F8257F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B7623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7EEE1E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4052542D"/>
    <w:multiLevelType w:val="multilevel"/>
    <w:tmpl w:val="6D8870A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</w:lvl>
  </w:abstractNum>
  <w:abstractNum w:abstractNumId="5">
    <w:nsid w:val="566C37A3"/>
    <w:multiLevelType w:val="hybridMultilevel"/>
    <w:tmpl w:val="96468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0C6447"/>
    <w:multiLevelType w:val="multilevel"/>
    <w:tmpl w:val="E124A2B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FA73247"/>
    <w:multiLevelType w:val="multilevel"/>
    <w:tmpl w:val="00EA8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6092"/>
    <w:rsid w:val="000516E8"/>
    <w:rsid w:val="00055976"/>
    <w:rsid w:val="00057FFA"/>
    <w:rsid w:val="000765D9"/>
    <w:rsid w:val="00083561"/>
    <w:rsid w:val="00094F67"/>
    <w:rsid w:val="000966A9"/>
    <w:rsid w:val="000B38BD"/>
    <w:rsid w:val="000B4DC5"/>
    <w:rsid w:val="000D75C3"/>
    <w:rsid w:val="000D78C8"/>
    <w:rsid w:val="000E4BB9"/>
    <w:rsid w:val="000E517C"/>
    <w:rsid w:val="0010015E"/>
    <w:rsid w:val="00127720"/>
    <w:rsid w:val="00176438"/>
    <w:rsid w:val="00194B4F"/>
    <w:rsid w:val="001D7C6B"/>
    <w:rsid w:val="001F24BE"/>
    <w:rsid w:val="001F7527"/>
    <w:rsid w:val="002706DE"/>
    <w:rsid w:val="00273F73"/>
    <w:rsid w:val="002A46F3"/>
    <w:rsid w:val="002F7420"/>
    <w:rsid w:val="00315C9C"/>
    <w:rsid w:val="0038048C"/>
    <w:rsid w:val="003B1A2B"/>
    <w:rsid w:val="003C3514"/>
    <w:rsid w:val="00445ED8"/>
    <w:rsid w:val="004550F6"/>
    <w:rsid w:val="004652DC"/>
    <w:rsid w:val="00466094"/>
    <w:rsid w:val="004C5315"/>
    <w:rsid w:val="004D7930"/>
    <w:rsid w:val="004E5C79"/>
    <w:rsid w:val="005A6BF7"/>
    <w:rsid w:val="005B2E6F"/>
    <w:rsid w:val="005F0134"/>
    <w:rsid w:val="005F45D3"/>
    <w:rsid w:val="00641016"/>
    <w:rsid w:val="0064611F"/>
    <w:rsid w:val="006878C4"/>
    <w:rsid w:val="006C6092"/>
    <w:rsid w:val="006E65FC"/>
    <w:rsid w:val="00734E99"/>
    <w:rsid w:val="00736D53"/>
    <w:rsid w:val="00764153"/>
    <w:rsid w:val="0077082D"/>
    <w:rsid w:val="00782FFF"/>
    <w:rsid w:val="00792130"/>
    <w:rsid w:val="007D40DC"/>
    <w:rsid w:val="007F5728"/>
    <w:rsid w:val="00801D21"/>
    <w:rsid w:val="00840AB3"/>
    <w:rsid w:val="00866FD7"/>
    <w:rsid w:val="008861F4"/>
    <w:rsid w:val="008C4FC2"/>
    <w:rsid w:val="008E3195"/>
    <w:rsid w:val="00923C88"/>
    <w:rsid w:val="0093512B"/>
    <w:rsid w:val="00953C7C"/>
    <w:rsid w:val="009662AA"/>
    <w:rsid w:val="00990DB3"/>
    <w:rsid w:val="009934E9"/>
    <w:rsid w:val="009A0497"/>
    <w:rsid w:val="009B56DF"/>
    <w:rsid w:val="009D77A0"/>
    <w:rsid w:val="009F7B0C"/>
    <w:rsid w:val="009F7ED9"/>
    <w:rsid w:val="00A168D3"/>
    <w:rsid w:val="00A54713"/>
    <w:rsid w:val="00AA305D"/>
    <w:rsid w:val="00AA486D"/>
    <w:rsid w:val="00AC0315"/>
    <w:rsid w:val="00B47150"/>
    <w:rsid w:val="00B95F24"/>
    <w:rsid w:val="00BB0414"/>
    <w:rsid w:val="00BB313A"/>
    <w:rsid w:val="00C23819"/>
    <w:rsid w:val="00C6568F"/>
    <w:rsid w:val="00CA2F08"/>
    <w:rsid w:val="00CB4764"/>
    <w:rsid w:val="00CC1A17"/>
    <w:rsid w:val="00CD52B4"/>
    <w:rsid w:val="00CE0F7A"/>
    <w:rsid w:val="00CE228D"/>
    <w:rsid w:val="00D7388D"/>
    <w:rsid w:val="00DA1E03"/>
    <w:rsid w:val="00DB04C9"/>
    <w:rsid w:val="00DD3D10"/>
    <w:rsid w:val="00DE0858"/>
    <w:rsid w:val="00E02F26"/>
    <w:rsid w:val="00E57B61"/>
    <w:rsid w:val="00E7650B"/>
    <w:rsid w:val="00E87339"/>
    <w:rsid w:val="00EA02EA"/>
    <w:rsid w:val="00EC35D6"/>
    <w:rsid w:val="00EC7020"/>
    <w:rsid w:val="00ED00EF"/>
    <w:rsid w:val="00EF2010"/>
    <w:rsid w:val="00F15645"/>
    <w:rsid w:val="00F156DE"/>
    <w:rsid w:val="00F47C14"/>
    <w:rsid w:val="00FC0A7C"/>
    <w:rsid w:val="00FD1098"/>
    <w:rsid w:val="00FD1865"/>
    <w:rsid w:val="00FD1A5A"/>
    <w:rsid w:val="00FE1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60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47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4F67"/>
    <w:pPr>
      <w:ind w:left="720"/>
      <w:contextualSpacing/>
    </w:pPr>
  </w:style>
  <w:style w:type="paragraph" w:styleId="a5">
    <w:name w:val="header"/>
    <w:basedOn w:val="a"/>
    <w:link w:val="a6"/>
    <w:rsid w:val="007708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7082D"/>
    <w:rPr>
      <w:sz w:val="24"/>
      <w:szCs w:val="24"/>
    </w:rPr>
  </w:style>
  <w:style w:type="paragraph" w:styleId="a7">
    <w:name w:val="footer"/>
    <w:basedOn w:val="a"/>
    <w:link w:val="a8"/>
    <w:rsid w:val="007708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708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DE801-365A-46EE-A6F1-70B6C15F4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14</Pages>
  <Words>2374</Words>
  <Characters>13537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kolledg</Company>
  <LinksUpToDate>false</LinksUpToDate>
  <CharactersWithSpaces>15880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Методист</cp:lastModifiedBy>
  <cp:revision>60</cp:revision>
  <cp:lastPrinted>2018-03-20T12:35:00Z</cp:lastPrinted>
  <dcterms:created xsi:type="dcterms:W3CDTF">2014-10-01T05:24:00Z</dcterms:created>
  <dcterms:modified xsi:type="dcterms:W3CDTF">2018-04-17T12:08:00Z</dcterms:modified>
</cp:coreProperties>
</file>