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FEC" w:rsidRPr="00525CCF" w:rsidRDefault="00D73FEC" w:rsidP="00D73FEC">
      <w:pPr>
        <w:jc w:val="center"/>
        <w:rPr>
          <w:rFonts w:ascii="Times New Roman" w:hAnsi="Times New Roman" w:cs="Times New Roman"/>
          <w:sz w:val="32"/>
          <w:szCs w:val="32"/>
        </w:rPr>
      </w:pPr>
      <w:r w:rsidRPr="00525CCF">
        <w:rPr>
          <w:rFonts w:ascii="Times New Roman" w:hAnsi="Times New Roman" w:cs="Times New Roman"/>
          <w:sz w:val="32"/>
          <w:szCs w:val="32"/>
        </w:rPr>
        <w:t>Департамент образования и науки Ивановской области</w:t>
      </w:r>
    </w:p>
    <w:p w:rsidR="00D73FEC" w:rsidRDefault="00D73FEC" w:rsidP="00D73FEC">
      <w:pPr>
        <w:jc w:val="center"/>
        <w:rPr>
          <w:rFonts w:ascii="Times New Roman" w:hAnsi="Times New Roman" w:cs="Times New Roman"/>
          <w:sz w:val="32"/>
          <w:szCs w:val="32"/>
        </w:rPr>
      </w:pPr>
      <w:r w:rsidRPr="00525CCF">
        <w:rPr>
          <w:rFonts w:ascii="Times New Roman" w:hAnsi="Times New Roman" w:cs="Times New Roman"/>
          <w:sz w:val="32"/>
          <w:szCs w:val="32"/>
        </w:rPr>
        <w:t>ОГБПОУ «Плёсский колледж бизнеса и</w:t>
      </w:r>
      <w:r w:rsidR="00243878">
        <w:rPr>
          <w:rFonts w:ascii="Times New Roman" w:hAnsi="Times New Roman" w:cs="Times New Roman"/>
          <w:sz w:val="32"/>
          <w:szCs w:val="32"/>
        </w:rPr>
        <w:t xml:space="preserve"> </w:t>
      </w:r>
      <w:r w:rsidRPr="00525CCF">
        <w:rPr>
          <w:rFonts w:ascii="Times New Roman" w:hAnsi="Times New Roman" w:cs="Times New Roman"/>
          <w:sz w:val="32"/>
          <w:szCs w:val="32"/>
        </w:rPr>
        <w:t>туризма»</w:t>
      </w:r>
    </w:p>
    <w:p w:rsidR="00D73FEC" w:rsidRDefault="00D73FEC" w:rsidP="00D73FE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73FEC" w:rsidRDefault="00D73FEC" w:rsidP="00D73FE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73FEC" w:rsidRDefault="00D73FEC" w:rsidP="00D73FE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14847" w:rsidRDefault="00314847" w:rsidP="00D73FE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14847" w:rsidRDefault="00314847" w:rsidP="00D73FE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14847" w:rsidRDefault="00314847" w:rsidP="00D73FE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73FEC" w:rsidRDefault="00D73FEC" w:rsidP="00D73FEC">
      <w:pPr>
        <w:jc w:val="center"/>
        <w:rPr>
          <w:rFonts w:ascii="Times New Roman" w:hAnsi="Times New Roman" w:cs="Times New Roman"/>
          <w:sz w:val="36"/>
          <w:szCs w:val="32"/>
        </w:rPr>
      </w:pPr>
      <w:r w:rsidRPr="00525CCF">
        <w:rPr>
          <w:rFonts w:ascii="Times New Roman" w:hAnsi="Times New Roman" w:cs="Times New Roman"/>
          <w:sz w:val="36"/>
          <w:szCs w:val="32"/>
        </w:rPr>
        <w:t>РАБОЧАЯ ПРОГРАММА УЧЕБНОЙ ДИСЦИПЛИНЫ</w:t>
      </w:r>
    </w:p>
    <w:p w:rsidR="00D73FEC" w:rsidRDefault="00D73FEC" w:rsidP="00D73FEC">
      <w:pPr>
        <w:jc w:val="center"/>
        <w:rPr>
          <w:rFonts w:ascii="Times New Roman" w:hAnsi="Times New Roman" w:cs="Times New Roman"/>
          <w:sz w:val="36"/>
          <w:szCs w:val="32"/>
        </w:rPr>
      </w:pPr>
    </w:p>
    <w:p w:rsidR="00D73FEC" w:rsidRPr="00314847" w:rsidRDefault="0060730E" w:rsidP="00D73FE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2"/>
          <w:szCs w:val="28"/>
        </w:rPr>
        <w:t>ОП. 09</w:t>
      </w:r>
      <w:r w:rsidR="000B5BA3">
        <w:rPr>
          <w:rFonts w:ascii="Times New Roman" w:hAnsi="Times New Roman" w:cs="Times New Roman"/>
          <w:sz w:val="32"/>
          <w:szCs w:val="28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Индустрия гостеприимства </w:t>
      </w:r>
    </w:p>
    <w:p w:rsidR="00D73FEC" w:rsidRDefault="00D73FEC" w:rsidP="00D73FEC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D73FEC" w:rsidRDefault="00314847" w:rsidP="00314847">
      <w:pPr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для специальности 43.02.10 «Туризм</w:t>
      </w:r>
      <w:r w:rsidR="00D73FEC">
        <w:rPr>
          <w:rFonts w:ascii="Times New Roman" w:hAnsi="Times New Roman" w:cs="Times New Roman"/>
          <w:sz w:val="32"/>
          <w:szCs w:val="28"/>
        </w:rPr>
        <w:t>»</w:t>
      </w:r>
    </w:p>
    <w:p w:rsidR="00D73FEC" w:rsidRDefault="00D73FEC" w:rsidP="00D73FEC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D73FEC" w:rsidRDefault="00D73FEC" w:rsidP="00D73FEC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D73FEC" w:rsidRDefault="00D73FEC" w:rsidP="00D73FEC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D73FEC" w:rsidRDefault="00D73FEC" w:rsidP="00D73FEC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D73FEC" w:rsidRDefault="00D73FEC" w:rsidP="00D73FEC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D73FEC" w:rsidRDefault="00D73FEC" w:rsidP="00D73FEC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D73FEC" w:rsidRDefault="00D73FEC" w:rsidP="00D73FEC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D73FEC" w:rsidRDefault="00D73FEC" w:rsidP="00D73FEC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D73FEC" w:rsidRDefault="00D73FEC" w:rsidP="00D73FEC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D73FEC" w:rsidRDefault="00D73FEC" w:rsidP="00D73FEC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D73FEC" w:rsidRDefault="00D73FEC" w:rsidP="00D73FEC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D73FEC" w:rsidRDefault="00D73FEC" w:rsidP="00314847">
      <w:pPr>
        <w:rPr>
          <w:rFonts w:ascii="Times New Roman" w:hAnsi="Times New Roman" w:cs="Times New Roman"/>
          <w:sz w:val="32"/>
          <w:szCs w:val="28"/>
        </w:rPr>
      </w:pPr>
    </w:p>
    <w:p w:rsidR="00D73FEC" w:rsidRDefault="00361A5A" w:rsidP="00361A5A">
      <w:pPr>
        <w:tabs>
          <w:tab w:val="center" w:pos="4677"/>
          <w:tab w:val="right" w:pos="9355"/>
        </w:tabs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ab/>
      </w:r>
      <w:r w:rsidR="00AE12E2">
        <w:rPr>
          <w:rFonts w:ascii="Times New Roman" w:hAnsi="Times New Roman" w:cs="Times New Roman"/>
          <w:sz w:val="32"/>
          <w:szCs w:val="28"/>
        </w:rPr>
        <w:t>2015</w:t>
      </w:r>
      <w:r w:rsidR="00D73FEC">
        <w:rPr>
          <w:rFonts w:ascii="Times New Roman" w:hAnsi="Times New Roman" w:cs="Times New Roman"/>
          <w:sz w:val="32"/>
          <w:szCs w:val="28"/>
        </w:rPr>
        <w:t xml:space="preserve"> г</w:t>
      </w:r>
      <w:r>
        <w:rPr>
          <w:rFonts w:ascii="Times New Roman" w:hAnsi="Times New Roman" w:cs="Times New Roman"/>
          <w:sz w:val="32"/>
          <w:szCs w:val="28"/>
        </w:rPr>
        <w:tab/>
      </w:r>
    </w:p>
    <w:p w:rsidR="00D73FEC" w:rsidRDefault="00D73FEC" w:rsidP="00D73FE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Рабочая программа учебной дисциплины разработана на основе Федерального государственного стан</w:t>
      </w:r>
      <w:r w:rsidR="00314847">
        <w:rPr>
          <w:rFonts w:ascii="Times New Roman" w:hAnsi="Times New Roman" w:cs="Times New Roman"/>
          <w:sz w:val="28"/>
          <w:szCs w:val="24"/>
        </w:rPr>
        <w:t>дарта по специальности 43.02.10 «Туризм</w:t>
      </w:r>
      <w:r>
        <w:rPr>
          <w:rFonts w:ascii="Times New Roman" w:hAnsi="Times New Roman" w:cs="Times New Roman"/>
          <w:sz w:val="28"/>
          <w:szCs w:val="24"/>
        </w:rPr>
        <w:t>» среднего профессионального образования.</w:t>
      </w:r>
    </w:p>
    <w:p w:rsidR="00D73FEC" w:rsidRDefault="00D73FEC" w:rsidP="00D73FE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</w:p>
    <w:p w:rsidR="00D73FEC" w:rsidRDefault="00D73FEC" w:rsidP="00D73FE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</w:p>
    <w:p w:rsidR="00D73FEC" w:rsidRDefault="00D73FEC" w:rsidP="00D73FE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Организация разработчик: ОГБПОУ «Плёсский колледж бизнеса и туризма»</w:t>
      </w:r>
    </w:p>
    <w:p w:rsidR="00D73FEC" w:rsidRDefault="00D73FEC" w:rsidP="00D73FE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</w:p>
    <w:p w:rsidR="00D73FEC" w:rsidRDefault="00D73FEC" w:rsidP="00D73FE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</w:p>
    <w:p w:rsidR="00D73FEC" w:rsidRDefault="00D73FEC" w:rsidP="00D73FE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Разработчик: Никитина М.Л.</w:t>
      </w:r>
    </w:p>
    <w:p w:rsidR="00D73FEC" w:rsidRDefault="00D73FEC" w:rsidP="00D73FE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</w:p>
    <w:p w:rsidR="00D73FEC" w:rsidRDefault="00D73FEC" w:rsidP="00D73FE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</w:p>
    <w:p w:rsidR="00D73FEC" w:rsidRDefault="00D73FEC" w:rsidP="00D73FE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Одобрена цикловой методической комиссией социально- экономических дисциплин.</w:t>
      </w:r>
    </w:p>
    <w:p w:rsidR="00D73FEC" w:rsidRDefault="00D73FEC" w:rsidP="00D73FE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D73FEC" w:rsidRDefault="00D73FEC" w:rsidP="00D73FE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D73FEC" w:rsidRDefault="00D73FEC" w:rsidP="00D73FEC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Протокол №  ______ от _________________________</w:t>
      </w:r>
    </w:p>
    <w:p w:rsidR="00D73FEC" w:rsidRDefault="00D73FEC" w:rsidP="00D73FEC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Председатель ___________</w:t>
      </w:r>
    </w:p>
    <w:p w:rsidR="00C23B11" w:rsidRDefault="00C23B11" w:rsidP="00D73FEC"/>
    <w:p w:rsidR="00D73FEC" w:rsidRDefault="00D73FEC" w:rsidP="00D73FEC"/>
    <w:p w:rsidR="00D73FEC" w:rsidRDefault="00D73FEC" w:rsidP="00D73FEC"/>
    <w:p w:rsidR="00D73FEC" w:rsidRDefault="00D73FEC" w:rsidP="00D73FEC"/>
    <w:p w:rsidR="00D73FEC" w:rsidRDefault="00D73FEC" w:rsidP="00D73FEC"/>
    <w:p w:rsidR="00D73FEC" w:rsidRDefault="00D73FEC" w:rsidP="00D73FEC"/>
    <w:p w:rsidR="00D73FEC" w:rsidRDefault="00D73FEC" w:rsidP="00D73FEC"/>
    <w:p w:rsidR="00D73FEC" w:rsidRDefault="00D73FEC" w:rsidP="00D73FEC"/>
    <w:p w:rsidR="00D73FEC" w:rsidRDefault="00D73FEC" w:rsidP="00D73FEC"/>
    <w:p w:rsidR="00D73FEC" w:rsidRDefault="00D73FEC" w:rsidP="00D73FEC"/>
    <w:p w:rsidR="00D73FEC" w:rsidRDefault="00D73FEC" w:rsidP="00D73FEC"/>
    <w:p w:rsidR="00D73FEC" w:rsidRDefault="00D73FEC" w:rsidP="00D73FEC"/>
    <w:p w:rsidR="00D73FEC" w:rsidRDefault="00D73FEC" w:rsidP="00D73FEC"/>
    <w:p w:rsidR="00D73FEC" w:rsidRDefault="00D73FEC" w:rsidP="00D73FEC"/>
    <w:p w:rsidR="00D73FEC" w:rsidRDefault="00D73FEC" w:rsidP="00D73FEC"/>
    <w:p w:rsidR="00D73FEC" w:rsidRDefault="00D73FEC" w:rsidP="00D73FEC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СОДЕРЖАНИЕ</w:t>
      </w:r>
    </w:p>
    <w:p w:rsidR="00D73FEC" w:rsidRDefault="00D73FEC" w:rsidP="00D73FEC">
      <w:pPr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стр.</w:t>
      </w:r>
    </w:p>
    <w:p w:rsidR="00D73FEC" w:rsidRDefault="00D73FEC" w:rsidP="00D73FEC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73FEC" w:rsidRPr="00546E50" w:rsidRDefault="00D73FEC" w:rsidP="00D73FEC">
      <w:pPr>
        <w:spacing w:line="48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1.</w:t>
      </w:r>
      <w:r w:rsidRPr="00546E50">
        <w:rPr>
          <w:rFonts w:ascii="Times New Roman" w:hAnsi="Times New Roman" w:cs="Times New Roman"/>
          <w:sz w:val="28"/>
          <w:szCs w:val="24"/>
        </w:rPr>
        <w:t>Паспорт рабочей программы учебной дисциплины</w:t>
      </w:r>
      <w:r w:rsidR="001C4A2B">
        <w:rPr>
          <w:rFonts w:ascii="Times New Roman" w:hAnsi="Times New Roman" w:cs="Times New Roman"/>
          <w:sz w:val="28"/>
          <w:szCs w:val="24"/>
        </w:rPr>
        <w:tab/>
      </w:r>
      <w:r w:rsidR="001C4A2B">
        <w:rPr>
          <w:rFonts w:ascii="Times New Roman" w:hAnsi="Times New Roman" w:cs="Times New Roman"/>
          <w:sz w:val="28"/>
          <w:szCs w:val="24"/>
        </w:rPr>
        <w:tab/>
      </w:r>
      <w:r w:rsidR="001C4A2B">
        <w:rPr>
          <w:rFonts w:ascii="Times New Roman" w:hAnsi="Times New Roman" w:cs="Times New Roman"/>
          <w:sz w:val="28"/>
          <w:szCs w:val="24"/>
        </w:rPr>
        <w:tab/>
      </w:r>
      <w:r w:rsidR="001C4A2B">
        <w:rPr>
          <w:rFonts w:ascii="Times New Roman" w:hAnsi="Times New Roman" w:cs="Times New Roman"/>
          <w:sz w:val="28"/>
          <w:szCs w:val="24"/>
        </w:rPr>
        <w:tab/>
      </w:r>
      <w:r w:rsidR="001C4A2B">
        <w:rPr>
          <w:rFonts w:ascii="Times New Roman" w:hAnsi="Times New Roman" w:cs="Times New Roman"/>
          <w:sz w:val="28"/>
          <w:szCs w:val="24"/>
        </w:rPr>
        <w:tab/>
      </w:r>
      <w:r w:rsidR="006F6AE5">
        <w:rPr>
          <w:rFonts w:ascii="Times New Roman" w:hAnsi="Times New Roman" w:cs="Times New Roman"/>
          <w:sz w:val="28"/>
          <w:szCs w:val="24"/>
        </w:rPr>
        <w:t>4</w:t>
      </w:r>
    </w:p>
    <w:p w:rsidR="00D73FEC" w:rsidRPr="00546E50" w:rsidRDefault="00D73FEC" w:rsidP="00D73FEC">
      <w:pPr>
        <w:spacing w:line="48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</w:t>
      </w:r>
      <w:r w:rsidRPr="00546E50">
        <w:rPr>
          <w:rFonts w:ascii="Times New Roman" w:hAnsi="Times New Roman" w:cs="Times New Roman"/>
          <w:sz w:val="28"/>
          <w:szCs w:val="24"/>
        </w:rPr>
        <w:t>Структура и содержание учебной дисциплины</w:t>
      </w:r>
      <w:r w:rsidR="006F6AE5">
        <w:rPr>
          <w:rFonts w:ascii="Times New Roman" w:hAnsi="Times New Roman" w:cs="Times New Roman"/>
          <w:sz w:val="28"/>
          <w:szCs w:val="24"/>
        </w:rPr>
        <w:t xml:space="preserve">                                           </w:t>
      </w:r>
      <w:r w:rsidR="001C4A2B">
        <w:rPr>
          <w:rFonts w:ascii="Times New Roman" w:hAnsi="Times New Roman" w:cs="Times New Roman"/>
          <w:sz w:val="28"/>
          <w:szCs w:val="24"/>
        </w:rPr>
        <w:t xml:space="preserve">   </w:t>
      </w:r>
      <w:r w:rsidR="006F6AE5">
        <w:rPr>
          <w:rFonts w:ascii="Times New Roman" w:hAnsi="Times New Roman" w:cs="Times New Roman"/>
          <w:sz w:val="28"/>
          <w:szCs w:val="24"/>
        </w:rPr>
        <w:t xml:space="preserve">  7</w:t>
      </w:r>
    </w:p>
    <w:p w:rsidR="00D73FEC" w:rsidRDefault="00D73FEC" w:rsidP="00D73FEC">
      <w:pPr>
        <w:spacing w:line="48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3.</w:t>
      </w:r>
      <w:r w:rsidRPr="00546E50">
        <w:rPr>
          <w:rFonts w:ascii="Times New Roman" w:hAnsi="Times New Roman" w:cs="Times New Roman"/>
          <w:sz w:val="28"/>
          <w:szCs w:val="24"/>
        </w:rPr>
        <w:t>Условия реализации учебной дисциплины</w:t>
      </w:r>
      <w:r w:rsidR="006F6AE5">
        <w:rPr>
          <w:rFonts w:ascii="Times New Roman" w:hAnsi="Times New Roman" w:cs="Times New Roman"/>
          <w:sz w:val="28"/>
          <w:szCs w:val="24"/>
        </w:rPr>
        <w:t xml:space="preserve">                                                    </w:t>
      </w:r>
      <w:r w:rsidR="001C4A2B">
        <w:rPr>
          <w:rFonts w:ascii="Times New Roman" w:hAnsi="Times New Roman" w:cs="Times New Roman"/>
          <w:sz w:val="28"/>
          <w:szCs w:val="24"/>
        </w:rPr>
        <w:t xml:space="preserve">  12</w:t>
      </w:r>
    </w:p>
    <w:p w:rsidR="00D73FEC" w:rsidRPr="00546E50" w:rsidRDefault="00D73FEC" w:rsidP="00D73FEC">
      <w:pPr>
        <w:spacing w:line="48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4. Контроль и оценка результатов освоения учебной дисциплины</w:t>
      </w:r>
      <w:r w:rsidR="001C4A2B">
        <w:rPr>
          <w:rFonts w:ascii="Times New Roman" w:hAnsi="Times New Roman" w:cs="Times New Roman"/>
          <w:sz w:val="28"/>
          <w:szCs w:val="24"/>
        </w:rPr>
        <w:t xml:space="preserve">                  13</w:t>
      </w:r>
    </w:p>
    <w:p w:rsidR="00D73FEC" w:rsidRDefault="00D73FEC" w:rsidP="00D73FEC">
      <w:pPr>
        <w:rPr>
          <w:rFonts w:ascii="Times New Roman" w:hAnsi="Times New Roman" w:cs="Times New Roman"/>
          <w:sz w:val="28"/>
          <w:szCs w:val="24"/>
        </w:rPr>
      </w:pPr>
    </w:p>
    <w:p w:rsidR="00D73FEC" w:rsidRPr="00546E50" w:rsidRDefault="00D73FEC" w:rsidP="00D73FEC">
      <w:pPr>
        <w:rPr>
          <w:rFonts w:ascii="Times New Roman" w:hAnsi="Times New Roman" w:cs="Times New Roman"/>
          <w:sz w:val="28"/>
          <w:szCs w:val="24"/>
        </w:rPr>
      </w:pPr>
    </w:p>
    <w:p w:rsidR="00D73FEC" w:rsidRDefault="00D73FEC" w:rsidP="00D73FEC">
      <w:pPr>
        <w:rPr>
          <w:rFonts w:ascii="Times New Roman" w:hAnsi="Times New Roman" w:cs="Times New Roman"/>
          <w:sz w:val="28"/>
          <w:szCs w:val="24"/>
        </w:rPr>
      </w:pPr>
    </w:p>
    <w:p w:rsidR="00D73FEC" w:rsidRDefault="00D73FEC" w:rsidP="00D73FEC"/>
    <w:p w:rsidR="00D73FEC" w:rsidRDefault="00D73FEC" w:rsidP="00D73FEC"/>
    <w:p w:rsidR="00314847" w:rsidRDefault="00314847" w:rsidP="00D73FEC"/>
    <w:p w:rsidR="00314847" w:rsidRDefault="00314847" w:rsidP="00D73FEC"/>
    <w:p w:rsidR="00314847" w:rsidRDefault="00314847" w:rsidP="00D73FEC"/>
    <w:p w:rsidR="00314847" w:rsidRDefault="00314847" w:rsidP="00D73FEC"/>
    <w:p w:rsidR="00314847" w:rsidRDefault="00314847" w:rsidP="00D73FEC"/>
    <w:p w:rsidR="00314847" w:rsidRDefault="00314847" w:rsidP="00D73FEC"/>
    <w:p w:rsidR="00314847" w:rsidRDefault="00314847" w:rsidP="00D73FEC"/>
    <w:p w:rsidR="00314847" w:rsidRDefault="00314847" w:rsidP="00D73FEC"/>
    <w:p w:rsidR="00314847" w:rsidRDefault="00314847" w:rsidP="00D73FEC"/>
    <w:p w:rsidR="00314847" w:rsidRDefault="00314847" w:rsidP="00D73FEC"/>
    <w:p w:rsidR="00314847" w:rsidRDefault="00314847" w:rsidP="00D73FEC"/>
    <w:p w:rsidR="00314847" w:rsidRDefault="00314847" w:rsidP="00D73FEC"/>
    <w:p w:rsidR="00314847" w:rsidRDefault="00314847" w:rsidP="00D73FEC"/>
    <w:p w:rsidR="00314847" w:rsidRDefault="00314847" w:rsidP="00D73FEC"/>
    <w:p w:rsidR="00314847" w:rsidRDefault="00314847" w:rsidP="00D73FEC"/>
    <w:p w:rsidR="00314847" w:rsidRDefault="00314847" w:rsidP="00D73FEC"/>
    <w:p w:rsidR="00314847" w:rsidRPr="00546E50" w:rsidRDefault="00314847" w:rsidP="00314847">
      <w:pPr>
        <w:pStyle w:val="a3"/>
        <w:numPr>
          <w:ilvl w:val="0"/>
          <w:numId w:val="1"/>
        </w:num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6E50">
        <w:rPr>
          <w:rFonts w:ascii="Times New Roman" w:hAnsi="Times New Roman" w:cs="Times New Roman"/>
          <w:b/>
          <w:sz w:val="28"/>
          <w:szCs w:val="28"/>
        </w:rPr>
        <w:t>ПАСПОРТ РАБОЧЕЙ ПРОГРАММЫ УЧЕБНОЙ ДИСЦИПЛИНЫ</w:t>
      </w:r>
    </w:p>
    <w:p w:rsidR="00314847" w:rsidRPr="00546E50" w:rsidRDefault="00314847" w:rsidP="00314847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14847" w:rsidRDefault="00314847" w:rsidP="00314847">
      <w:pPr>
        <w:pStyle w:val="a3"/>
        <w:ind w:left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546E50">
        <w:rPr>
          <w:rFonts w:ascii="Times New Roman" w:hAnsi="Times New Roman" w:cs="Times New Roman"/>
          <w:b/>
          <w:sz w:val="28"/>
          <w:szCs w:val="28"/>
        </w:rPr>
        <w:t>«</w:t>
      </w:r>
      <w:r w:rsidR="0060730E">
        <w:rPr>
          <w:rFonts w:ascii="Times New Roman" w:hAnsi="Times New Roman" w:cs="Times New Roman"/>
          <w:b/>
          <w:sz w:val="32"/>
          <w:szCs w:val="28"/>
        </w:rPr>
        <w:t>Индустрия гостеприимства</w:t>
      </w:r>
      <w:r w:rsidRPr="00546E50">
        <w:rPr>
          <w:rFonts w:ascii="Times New Roman" w:hAnsi="Times New Roman" w:cs="Times New Roman"/>
          <w:b/>
          <w:sz w:val="32"/>
          <w:szCs w:val="28"/>
        </w:rPr>
        <w:t>»</w:t>
      </w:r>
    </w:p>
    <w:p w:rsidR="00314847" w:rsidRDefault="00314847" w:rsidP="00314847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314847" w:rsidRDefault="00314847" w:rsidP="00314847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314847" w:rsidRPr="00BA539D" w:rsidRDefault="00314847" w:rsidP="00314847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 w:rsidRPr="00BA539D">
        <w:rPr>
          <w:rFonts w:ascii="Times New Roman" w:hAnsi="Times New Roman" w:cs="Times New Roman"/>
          <w:b/>
          <w:sz w:val="28"/>
          <w:szCs w:val="28"/>
        </w:rPr>
        <w:t>1.1 Область применения рабочей программы.</w:t>
      </w:r>
    </w:p>
    <w:p w:rsidR="00314847" w:rsidRDefault="00314847" w:rsidP="00314847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14847" w:rsidRDefault="00314847" w:rsidP="0031484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учебной дисциплины является частью программы подготовки специалистов среднего звена в соответствии с ФГОС СПО по специальности 43.02.10 «Туризм» в части освоения основного вида профессиональной деятельности (ВПД).</w:t>
      </w:r>
    </w:p>
    <w:p w:rsidR="00314847" w:rsidRDefault="00314847" w:rsidP="0031484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314847" w:rsidRPr="00BA539D" w:rsidRDefault="00314847" w:rsidP="00314847">
      <w:pPr>
        <w:rPr>
          <w:rFonts w:ascii="Times New Roman" w:hAnsi="Times New Roman" w:cs="Times New Roman"/>
          <w:b/>
          <w:sz w:val="28"/>
          <w:szCs w:val="28"/>
        </w:rPr>
      </w:pPr>
      <w:r w:rsidRPr="00BA539D">
        <w:rPr>
          <w:rFonts w:ascii="Times New Roman" w:hAnsi="Times New Roman" w:cs="Times New Roman"/>
          <w:b/>
          <w:sz w:val="28"/>
          <w:szCs w:val="28"/>
        </w:rPr>
        <w:t>1.2 Место учебной дисциплины в структуре основной профессиональной образовательной программы.</w:t>
      </w:r>
    </w:p>
    <w:p w:rsidR="00314847" w:rsidRDefault="00314847" w:rsidP="003148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 относи</w:t>
      </w:r>
      <w:r w:rsidR="00796A6D">
        <w:rPr>
          <w:rFonts w:ascii="Times New Roman" w:hAnsi="Times New Roman" w:cs="Times New Roman"/>
          <w:sz w:val="28"/>
          <w:szCs w:val="28"/>
        </w:rPr>
        <w:t xml:space="preserve">тся к группе </w:t>
      </w:r>
      <w:r>
        <w:rPr>
          <w:rFonts w:ascii="Times New Roman" w:hAnsi="Times New Roman" w:cs="Times New Roman"/>
          <w:sz w:val="28"/>
          <w:szCs w:val="28"/>
        </w:rPr>
        <w:t xml:space="preserve"> дисциплин профессионального цикла.</w:t>
      </w:r>
    </w:p>
    <w:p w:rsidR="00314847" w:rsidRDefault="00314847" w:rsidP="00314847">
      <w:pPr>
        <w:rPr>
          <w:rFonts w:ascii="Times New Roman" w:hAnsi="Times New Roman" w:cs="Times New Roman"/>
          <w:sz w:val="28"/>
          <w:szCs w:val="28"/>
        </w:rPr>
      </w:pPr>
    </w:p>
    <w:p w:rsidR="00314847" w:rsidRPr="00BA539D" w:rsidRDefault="00314847" w:rsidP="00314847">
      <w:pPr>
        <w:rPr>
          <w:rFonts w:ascii="Times New Roman" w:hAnsi="Times New Roman" w:cs="Times New Roman"/>
          <w:b/>
          <w:sz w:val="28"/>
          <w:szCs w:val="28"/>
        </w:rPr>
      </w:pPr>
      <w:r w:rsidRPr="00BA539D">
        <w:rPr>
          <w:rFonts w:ascii="Times New Roman" w:hAnsi="Times New Roman" w:cs="Times New Roman"/>
          <w:b/>
          <w:sz w:val="28"/>
          <w:szCs w:val="28"/>
        </w:rPr>
        <w:t>1.3 Цели и задачи учебной дисциплины.</w:t>
      </w:r>
    </w:p>
    <w:p w:rsidR="00CE0F55" w:rsidRDefault="00314847" w:rsidP="00CE0F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результ</w:t>
      </w:r>
      <w:r w:rsidR="00CE0F55">
        <w:rPr>
          <w:rFonts w:ascii="Times New Roman" w:hAnsi="Times New Roman" w:cs="Times New Roman"/>
          <w:sz w:val="28"/>
          <w:szCs w:val="28"/>
        </w:rPr>
        <w:t>атам освоения учебной дисциплины:</w:t>
      </w:r>
    </w:p>
    <w:p w:rsidR="00CE0F55" w:rsidRPr="00CE0F55" w:rsidRDefault="00893C25" w:rsidP="00CE0F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</w:t>
      </w:r>
      <w:r w:rsidR="00CE0F55">
        <w:rPr>
          <w:rFonts w:ascii="Times New Roman" w:hAnsi="Times New Roman" w:cs="Times New Roman"/>
          <w:sz w:val="28"/>
          <w:szCs w:val="28"/>
        </w:rPr>
        <w:t>дисциплины</w:t>
      </w:r>
      <w:r w:rsidR="00CE0F55" w:rsidRPr="00CE0F55">
        <w:rPr>
          <w:rFonts w:ascii="Times New Roman" w:hAnsi="Times New Roman" w:cs="Times New Roman"/>
          <w:sz w:val="28"/>
          <w:szCs w:val="28"/>
        </w:rPr>
        <w:t xml:space="preserve">студент должен знать: </w:t>
      </w:r>
    </w:p>
    <w:p w:rsidR="00CE0F55" w:rsidRPr="00CE0F55" w:rsidRDefault="00931479" w:rsidP="00CE0F55">
      <w:pPr>
        <w:numPr>
          <w:ilvl w:val="0"/>
          <w:numId w:val="2"/>
        </w:numPr>
        <w:spacing w:after="51" w:line="240" w:lineRule="auto"/>
        <w:ind w:right="-4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возникновение и развитие гостиничного хозяйства</w:t>
      </w:r>
      <w:r w:rsidR="0063449A">
        <w:rPr>
          <w:rFonts w:ascii="Times New Roman" w:hAnsi="Times New Roman" w:cs="Times New Roman"/>
          <w:sz w:val="28"/>
          <w:szCs w:val="28"/>
        </w:rPr>
        <w:t>;</w:t>
      </w:r>
    </w:p>
    <w:p w:rsidR="00CE0F55" w:rsidRPr="00CE0F55" w:rsidRDefault="00931479" w:rsidP="00CE0F55">
      <w:pPr>
        <w:numPr>
          <w:ilvl w:val="0"/>
          <w:numId w:val="2"/>
        </w:numPr>
        <w:spacing w:after="51" w:line="240" w:lineRule="auto"/>
        <w:ind w:right="-4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гостиничных услуг</w:t>
      </w:r>
      <w:r w:rsidR="0063449A">
        <w:rPr>
          <w:rFonts w:ascii="Times New Roman" w:hAnsi="Times New Roman" w:cs="Times New Roman"/>
          <w:sz w:val="28"/>
          <w:szCs w:val="28"/>
        </w:rPr>
        <w:t>;</w:t>
      </w:r>
    </w:p>
    <w:p w:rsidR="00CE0F55" w:rsidRPr="00CE0F55" w:rsidRDefault="00931479" w:rsidP="00CE0F55">
      <w:pPr>
        <w:numPr>
          <w:ilvl w:val="0"/>
          <w:numId w:val="2"/>
        </w:numPr>
        <w:spacing w:after="51" w:line="240" w:lineRule="auto"/>
        <w:ind w:right="-4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сегментацию рынка гостиничных услуг</w:t>
      </w:r>
      <w:r w:rsidR="0063449A">
        <w:rPr>
          <w:rFonts w:ascii="Times New Roman" w:hAnsi="Times New Roman" w:cs="Times New Roman"/>
          <w:sz w:val="28"/>
          <w:szCs w:val="28"/>
        </w:rPr>
        <w:t>;</w:t>
      </w:r>
    </w:p>
    <w:p w:rsidR="00CE0F55" w:rsidRPr="00CE0F55" w:rsidRDefault="00931479" w:rsidP="00CE0F55">
      <w:pPr>
        <w:numPr>
          <w:ilvl w:val="0"/>
          <w:numId w:val="2"/>
        </w:numPr>
        <w:spacing w:after="51" w:line="240" w:lineRule="auto"/>
        <w:ind w:right="-4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 организации гостиничного бизнеса и разновидности гостиниц</w:t>
      </w:r>
      <w:r w:rsidR="0063449A">
        <w:rPr>
          <w:rFonts w:ascii="Times New Roman" w:hAnsi="Times New Roman" w:cs="Times New Roman"/>
          <w:sz w:val="28"/>
          <w:szCs w:val="28"/>
        </w:rPr>
        <w:t>;</w:t>
      </w:r>
    </w:p>
    <w:p w:rsidR="00CE0F55" w:rsidRPr="00CE0F55" w:rsidRDefault="00931479" w:rsidP="00931479">
      <w:pPr>
        <w:numPr>
          <w:ilvl w:val="0"/>
          <w:numId w:val="2"/>
        </w:numPr>
        <w:spacing w:after="51" w:line="240" w:lineRule="auto"/>
        <w:ind w:right="-4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классификацию средств</w:t>
      </w:r>
      <w:r w:rsidR="006344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размещения, типологию гостиниц,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номерной фонд, классификацию гостиничных номеров</w:t>
      </w:r>
      <w:r w:rsidR="0063449A">
        <w:rPr>
          <w:rFonts w:ascii="Times New Roman" w:hAnsi="Times New Roman" w:cs="Times New Roman"/>
          <w:sz w:val="28"/>
          <w:szCs w:val="28"/>
        </w:rPr>
        <w:t>;</w:t>
      </w:r>
    </w:p>
    <w:p w:rsidR="00CE0F55" w:rsidRPr="00CE0F55" w:rsidRDefault="00931479" w:rsidP="00CE0F55">
      <w:pPr>
        <w:numPr>
          <w:ilvl w:val="0"/>
          <w:numId w:val="2"/>
        </w:numPr>
        <w:spacing w:after="51" w:line="240" w:lineRule="auto"/>
        <w:ind w:right="-4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работы в сфере гостиничного хозяйства</w:t>
      </w:r>
      <w:r w:rsidR="0063449A">
        <w:rPr>
          <w:rFonts w:ascii="Times New Roman" w:hAnsi="Times New Roman" w:cs="Times New Roman"/>
          <w:sz w:val="28"/>
          <w:szCs w:val="28"/>
        </w:rPr>
        <w:t>;</w:t>
      </w:r>
    </w:p>
    <w:p w:rsidR="00CE0F55" w:rsidRPr="00CE0F55" w:rsidRDefault="00931479" w:rsidP="00CE0F55">
      <w:pPr>
        <w:numPr>
          <w:ilvl w:val="0"/>
          <w:numId w:val="2"/>
        </w:numPr>
        <w:spacing w:after="51" w:line="240" w:lineRule="auto"/>
        <w:ind w:right="-4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службы гостиницы</w:t>
      </w:r>
      <w:r w:rsidR="0063449A">
        <w:rPr>
          <w:rFonts w:ascii="Times New Roman" w:hAnsi="Times New Roman" w:cs="Times New Roman"/>
          <w:sz w:val="28"/>
          <w:szCs w:val="28"/>
        </w:rPr>
        <w:t>;</w:t>
      </w:r>
    </w:p>
    <w:p w:rsidR="00CE0F55" w:rsidRDefault="00931479" w:rsidP="00CE0F55">
      <w:pPr>
        <w:numPr>
          <w:ilvl w:val="0"/>
          <w:numId w:val="2"/>
        </w:numPr>
        <w:spacing w:after="51" w:line="240" w:lineRule="auto"/>
        <w:ind w:right="-4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BA3D54">
        <w:rPr>
          <w:rFonts w:ascii="Times New Roman" w:hAnsi="Times New Roman" w:cs="Times New Roman"/>
          <w:sz w:val="28"/>
          <w:szCs w:val="28"/>
        </w:rPr>
        <w:t>анитарно</w:t>
      </w:r>
      <w:r>
        <w:rPr>
          <w:rFonts w:ascii="Times New Roman" w:hAnsi="Times New Roman" w:cs="Times New Roman"/>
          <w:sz w:val="28"/>
          <w:szCs w:val="28"/>
        </w:rPr>
        <w:t>- гигиенические тр</w:t>
      </w:r>
      <w:r w:rsidR="0063449A">
        <w:rPr>
          <w:rFonts w:ascii="Times New Roman" w:hAnsi="Times New Roman" w:cs="Times New Roman"/>
          <w:sz w:val="28"/>
          <w:szCs w:val="28"/>
        </w:rPr>
        <w:t>ебования к содержанию помещений;</w:t>
      </w:r>
    </w:p>
    <w:p w:rsidR="00931479" w:rsidRDefault="00931479" w:rsidP="00CE0F55">
      <w:pPr>
        <w:numPr>
          <w:ilvl w:val="0"/>
          <w:numId w:val="2"/>
        </w:numPr>
        <w:spacing w:after="51" w:line="240" w:lineRule="auto"/>
        <w:ind w:right="-4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п</w:t>
      </w:r>
      <w:r w:rsidR="0063449A">
        <w:rPr>
          <w:rFonts w:ascii="Times New Roman" w:hAnsi="Times New Roman" w:cs="Times New Roman"/>
          <w:sz w:val="28"/>
          <w:szCs w:val="28"/>
        </w:rPr>
        <w:t>ерсоналом в гостиничном бизнесе;</w:t>
      </w:r>
    </w:p>
    <w:p w:rsidR="00931479" w:rsidRPr="00F719A0" w:rsidRDefault="00F719A0" w:rsidP="00CE0F55">
      <w:pPr>
        <w:numPr>
          <w:ilvl w:val="0"/>
          <w:numId w:val="2"/>
        </w:numPr>
        <w:spacing w:after="51" w:line="240" w:lineRule="auto"/>
        <w:ind w:right="-4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систему мотивации п</w:t>
      </w:r>
      <w:r w:rsidR="0063449A">
        <w:rPr>
          <w:rFonts w:ascii="Times New Roman" w:hAnsi="Times New Roman" w:cs="Times New Roman"/>
          <w:color w:val="000000"/>
          <w:sz w:val="28"/>
          <w:szCs w:val="28"/>
        </w:rPr>
        <w:t>ерсонала в гостиничном бизнесе;</w:t>
      </w:r>
    </w:p>
    <w:p w:rsidR="00F719A0" w:rsidRPr="00F719A0" w:rsidRDefault="00F719A0" w:rsidP="00CE0F55">
      <w:pPr>
        <w:numPr>
          <w:ilvl w:val="0"/>
          <w:numId w:val="2"/>
        </w:numPr>
        <w:spacing w:after="51" w:line="240" w:lineRule="auto"/>
        <w:ind w:right="-4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внутриоргани</w:t>
      </w:r>
      <w:r w:rsidR="0063449A">
        <w:rPr>
          <w:rFonts w:ascii="Times New Roman" w:hAnsi="Times New Roman" w:cs="Times New Roman"/>
          <w:color w:val="000000"/>
          <w:sz w:val="28"/>
          <w:szCs w:val="28"/>
        </w:rPr>
        <w:t>зационные нормативные документы;</w:t>
      </w:r>
    </w:p>
    <w:p w:rsidR="00F719A0" w:rsidRPr="00F719A0" w:rsidRDefault="00F719A0" w:rsidP="00CE0F55">
      <w:pPr>
        <w:numPr>
          <w:ilvl w:val="0"/>
          <w:numId w:val="2"/>
        </w:numPr>
        <w:spacing w:after="51" w:line="240" w:lineRule="auto"/>
        <w:ind w:right="-4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психологию обслуживания, н</w:t>
      </w:r>
      <w:r w:rsidR="0063449A">
        <w:rPr>
          <w:rFonts w:ascii="Times New Roman" w:hAnsi="Times New Roman" w:cs="Times New Roman"/>
          <w:color w:val="000000"/>
          <w:sz w:val="28"/>
          <w:szCs w:val="28"/>
        </w:rPr>
        <w:t>авыки профессионального общения;</w:t>
      </w:r>
    </w:p>
    <w:p w:rsidR="00F719A0" w:rsidRPr="00A748A3" w:rsidRDefault="00A748A3" w:rsidP="00A748A3">
      <w:pPr>
        <w:numPr>
          <w:ilvl w:val="0"/>
          <w:numId w:val="2"/>
        </w:numPr>
        <w:spacing w:after="51" w:line="240" w:lineRule="auto"/>
        <w:ind w:right="-4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F719A0" w:rsidRPr="00A748A3">
        <w:rPr>
          <w:rFonts w:ascii="Times New Roman" w:hAnsi="Times New Roman" w:cs="Times New Roman"/>
          <w:color w:val="000000"/>
          <w:sz w:val="28"/>
          <w:szCs w:val="28"/>
        </w:rPr>
        <w:t>нализ качества обслуживания</w:t>
      </w:r>
      <w:r w:rsidR="0063449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748A3" w:rsidRDefault="00A748A3" w:rsidP="00834831">
      <w:pPr>
        <w:spacing w:after="191"/>
        <w:rPr>
          <w:rFonts w:ascii="Times New Roman" w:hAnsi="Times New Roman" w:cs="Times New Roman"/>
          <w:sz w:val="28"/>
          <w:szCs w:val="28"/>
        </w:rPr>
      </w:pPr>
    </w:p>
    <w:p w:rsidR="00CE0F55" w:rsidRPr="00834831" w:rsidRDefault="00834831" w:rsidP="00834831">
      <w:pPr>
        <w:spacing w:after="19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результате освоения учебной </w:t>
      </w:r>
      <w:r w:rsidR="00CE0F55" w:rsidRPr="00834831">
        <w:rPr>
          <w:rFonts w:ascii="Times New Roman" w:hAnsi="Times New Roman" w:cs="Times New Roman"/>
          <w:sz w:val="28"/>
          <w:szCs w:val="28"/>
        </w:rPr>
        <w:t xml:space="preserve">дисциплины студент должен уметь: </w:t>
      </w:r>
    </w:p>
    <w:p w:rsidR="003614F8" w:rsidRPr="00834831" w:rsidRDefault="00CE0F55" w:rsidP="00CE0F55">
      <w:pPr>
        <w:spacing w:after="191"/>
        <w:rPr>
          <w:rFonts w:ascii="Times New Roman" w:hAnsi="Times New Roman" w:cs="Times New Roman"/>
          <w:sz w:val="28"/>
          <w:szCs w:val="28"/>
        </w:rPr>
      </w:pPr>
      <w:r w:rsidRPr="00834831">
        <w:rPr>
          <w:rFonts w:ascii="Times New Roman" w:hAnsi="Times New Roman" w:cs="Times New Roman"/>
          <w:sz w:val="28"/>
          <w:szCs w:val="28"/>
        </w:rPr>
        <w:t xml:space="preserve"> - </w:t>
      </w:r>
      <w:r w:rsidR="00EC3A1A">
        <w:rPr>
          <w:rFonts w:ascii="Times New Roman" w:hAnsi="Times New Roman" w:cs="Times New Roman"/>
          <w:sz w:val="28"/>
          <w:szCs w:val="28"/>
        </w:rPr>
        <w:t>подготавливать материал для</w:t>
      </w:r>
      <w:r w:rsidR="00806642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="00806642">
        <w:rPr>
          <w:rFonts w:ascii="Times New Roman" w:hAnsi="Times New Roman" w:cs="Times New Roman"/>
          <w:sz w:val="28"/>
          <w:szCs w:val="28"/>
        </w:rPr>
        <w:t xml:space="preserve">- деятельности </w:t>
      </w:r>
      <w:r w:rsidR="00EC3A1A">
        <w:rPr>
          <w:rFonts w:ascii="Times New Roman" w:hAnsi="Times New Roman" w:cs="Times New Roman"/>
          <w:sz w:val="28"/>
          <w:szCs w:val="28"/>
        </w:rPr>
        <w:t xml:space="preserve"> гостиничного предприятия</w:t>
      </w:r>
      <w:r w:rsidR="003614F8" w:rsidRPr="00834831">
        <w:rPr>
          <w:rFonts w:ascii="Times New Roman" w:hAnsi="Times New Roman" w:cs="Times New Roman"/>
          <w:sz w:val="28"/>
          <w:szCs w:val="28"/>
        </w:rPr>
        <w:t>;</w:t>
      </w:r>
    </w:p>
    <w:p w:rsidR="00CE0F55" w:rsidRDefault="00EC3A1A" w:rsidP="00CE0F55">
      <w:pPr>
        <w:spacing w:after="19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-оформлять первичные документы в гостиние</w:t>
      </w:r>
      <w:r w:rsidR="003614F8" w:rsidRPr="00834831">
        <w:rPr>
          <w:rFonts w:ascii="Times New Roman" w:hAnsi="Times New Roman" w:cs="Times New Roman"/>
          <w:sz w:val="28"/>
          <w:szCs w:val="28"/>
        </w:rPr>
        <w:t>;</w:t>
      </w:r>
    </w:p>
    <w:p w:rsidR="00834831" w:rsidRDefault="00806642" w:rsidP="00834831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</w:t>
      </w:r>
      <w:r w:rsidR="00EC3A1A">
        <w:rPr>
          <w:rFonts w:ascii="Times New Roman" w:hAnsi="Times New Roman" w:cs="Times New Roman"/>
          <w:sz w:val="28"/>
          <w:szCs w:val="28"/>
        </w:rPr>
        <w:t>производить расчет цены за гостиничную услугу</w:t>
      </w:r>
      <w:r w:rsidR="006F6AE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614F8" w:rsidRPr="00834831" w:rsidRDefault="00EC3A1A" w:rsidP="00CE0F55">
      <w:pPr>
        <w:spacing w:after="19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составлять должностную инструкцию администратора гостиницы</w:t>
      </w:r>
      <w:r w:rsidR="00450C10">
        <w:rPr>
          <w:rFonts w:ascii="Times New Roman" w:hAnsi="Times New Roman" w:cs="Times New Roman"/>
          <w:sz w:val="28"/>
          <w:szCs w:val="28"/>
        </w:rPr>
        <w:t>;</w:t>
      </w:r>
    </w:p>
    <w:p w:rsidR="003614F8" w:rsidRPr="00834831" w:rsidRDefault="00EC3A1A" w:rsidP="003614F8">
      <w:pPr>
        <w:spacing w:after="40" w:line="240" w:lineRule="auto"/>
        <w:ind w:right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производить расчет показателей качества обслуживания в гостинице</w:t>
      </w:r>
      <w:r w:rsidR="00834831">
        <w:rPr>
          <w:rFonts w:ascii="Times New Roman" w:hAnsi="Times New Roman" w:cs="Times New Roman"/>
          <w:sz w:val="28"/>
          <w:szCs w:val="28"/>
        </w:rPr>
        <w:t>.</w:t>
      </w:r>
    </w:p>
    <w:p w:rsidR="00834831" w:rsidRPr="00834831" w:rsidRDefault="00834831" w:rsidP="003614F8">
      <w:pPr>
        <w:spacing w:after="40" w:line="240" w:lineRule="auto"/>
        <w:ind w:right="3"/>
        <w:jc w:val="both"/>
        <w:rPr>
          <w:rFonts w:ascii="Times New Roman" w:hAnsi="Times New Roman" w:cs="Times New Roman"/>
          <w:sz w:val="28"/>
          <w:szCs w:val="28"/>
        </w:rPr>
      </w:pPr>
    </w:p>
    <w:p w:rsidR="00314847" w:rsidRDefault="00BE324C" w:rsidP="00D73FEC">
      <w:pPr>
        <w:rPr>
          <w:rFonts w:ascii="Times New Roman" w:hAnsi="Times New Roman" w:cs="Times New Roman"/>
          <w:sz w:val="28"/>
          <w:szCs w:val="28"/>
        </w:rPr>
      </w:pPr>
      <w:r w:rsidRPr="00BE324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результат</w:t>
      </w:r>
      <w:r w:rsidR="006F6AE5">
        <w:rPr>
          <w:rFonts w:ascii="Times New Roman" w:hAnsi="Times New Roman" w:cs="Times New Roman"/>
          <w:sz w:val="28"/>
          <w:szCs w:val="28"/>
        </w:rPr>
        <w:t>е изучения учебной дисциплины «</w:t>
      </w:r>
      <w:r w:rsidR="00450C10">
        <w:rPr>
          <w:rFonts w:ascii="Times New Roman" w:hAnsi="Times New Roman" w:cs="Times New Roman"/>
          <w:sz w:val="28"/>
          <w:szCs w:val="28"/>
        </w:rPr>
        <w:t>Индустрия гостеприимства</w:t>
      </w:r>
      <w:r>
        <w:rPr>
          <w:rFonts w:ascii="Times New Roman" w:hAnsi="Times New Roman" w:cs="Times New Roman"/>
          <w:sz w:val="28"/>
          <w:szCs w:val="28"/>
        </w:rPr>
        <w:t>» формируются следующие компетенции:</w:t>
      </w:r>
    </w:p>
    <w:p w:rsidR="00BE324C" w:rsidRDefault="00BE324C" w:rsidP="00D73F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общие компетенции</w:t>
      </w:r>
    </w:p>
    <w:p w:rsidR="00BE324C" w:rsidRPr="00BE324C" w:rsidRDefault="00BE324C" w:rsidP="00BE3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324C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BE324C" w:rsidRPr="00BE324C" w:rsidRDefault="00BE324C" w:rsidP="00BE3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324C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BE324C" w:rsidRPr="00BE324C" w:rsidRDefault="00BE324C" w:rsidP="00BE3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324C">
        <w:rPr>
          <w:rFonts w:ascii="Times New Roman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BE324C" w:rsidRPr="00BE324C" w:rsidRDefault="00BE324C" w:rsidP="00BE3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324C">
        <w:rPr>
          <w:rFonts w:ascii="Times New Roman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BE324C" w:rsidRPr="00BE324C" w:rsidRDefault="00BE324C" w:rsidP="00BE3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324C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BE324C" w:rsidRPr="00BE324C" w:rsidRDefault="00BE324C" w:rsidP="00BE3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324C">
        <w:rPr>
          <w:rFonts w:ascii="Times New Roman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BE324C" w:rsidRPr="00BE324C" w:rsidRDefault="00BE324C" w:rsidP="00BE3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324C">
        <w:rPr>
          <w:rFonts w:ascii="Times New Roman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BE324C" w:rsidRPr="00BE324C" w:rsidRDefault="00BE324C" w:rsidP="00BE3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324C">
        <w:rPr>
          <w:rFonts w:ascii="Times New Roman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BE324C" w:rsidRPr="00BE324C" w:rsidRDefault="00BE324C" w:rsidP="00BE3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324C">
        <w:rPr>
          <w:rFonts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BE324C" w:rsidRPr="00BE324C" w:rsidRDefault="00BE324C" w:rsidP="00D73FEC">
      <w:pPr>
        <w:rPr>
          <w:rFonts w:ascii="Times New Roman" w:hAnsi="Times New Roman" w:cs="Times New Roman"/>
          <w:sz w:val="28"/>
          <w:szCs w:val="28"/>
        </w:rPr>
      </w:pPr>
    </w:p>
    <w:p w:rsidR="00CE0F55" w:rsidRDefault="00BE324C" w:rsidP="00D73FEC">
      <w:pPr>
        <w:rPr>
          <w:rFonts w:ascii="Times New Roman" w:hAnsi="Times New Roman" w:cs="Times New Roman"/>
          <w:sz w:val="28"/>
          <w:szCs w:val="28"/>
        </w:rPr>
      </w:pPr>
      <w:r w:rsidRPr="00BE324C">
        <w:rPr>
          <w:rFonts w:ascii="Times New Roman" w:hAnsi="Times New Roman" w:cs="Times New Roman"/>
          <w:sz w:val="28"/>
          <w:szCs w:val="28"/>
        </w:rPr>
        <w:t>- про</w:t>
      </w:r>
      <w:r>
        <w:rPr>
          <w:rFonts w:ascii="Times New Roman" w:hAnsi="Times New Roman" w:cs="Times New Roman"/>
          <w:sz w:val="28"/>
          <w:szCs w:val="28"/>
        </w:rPr>
        <w:t>фессиональные компетенции, соответствующие основным видам профессиональной деятельности</w:t>
      </w:r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3A67CF" w:rsidRDefault="00775AF2" w:rsidP="00D73F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ПК 4.2 Организовывать и контролировать деятельность подчинённых.</w:t>
      </w:r>
    </w:p>
    <w:p w:rsidR="0059055F" w:rsidRPr="006A493B" w:rsidRDefault="0059055F" w:rsidP="0059055F">
      <w:pPr>
        <w:rPr>
          <w:rFonts w:ascii="Times New Roman" w:hAnsi="Times New Roman" w:cs="Times New Roman"/>
          <w:b/>
          <w:sz w:val="28"/>
          <w:szCs w:val="28"/>
        </w:rPr>
      </w:pPr>
      <w:r w:rsidRPr="006A493B">
        <w:rPr>
          <w:rFonts w:ascii="Times New Roman" w:hAnsi="Times New Roman" w:cs="Times New Roman"/>
          <w:b/>
          <w:sz w:val="28"/>
          <w:szCs w:val="28"/>
        </w:rPr>
        <w:lastRenderedPageBreak/>
        <w:t>1.4. Рекомендуемое количество часов на освоение рабочей программы учебной дисциплины:</w:t>
      </w:r>
    </w:p>
    <w:p w:rsidR="0059055F" w:rsidRDefault="0059055F" w:rsidP="005905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максимальной </w:t>
      </w:r>
      <w:r w:rsidR="00796A6D">
        <w:rPr>
          <w:rFonts w:ascii="Times New Roman" w:hAnsi="Times New Roman" w:cs="Times New Roman"/>
          <w:sz w:val="28"/>
          <w:szCs w:val="28"/>
        </w:rPr>
        <w:t>учебной нагрузки обучающегося</w:t>
      </w:r>
      <w:r w:rsidR="00796A6D" w:rsidRPr="00796A6D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59055F" w:rsidRDefault="0059055F" w:rsidP="005905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обязательной аудиторной </w:t>
      </w:r>
      <w:r w:rsidR="00796A6D">
        <w:rPr>
          <w:rFonts w:ascii="Times New Roman" w:hAnsi="Times New Roman" w:cs="Times New Roman"/>
          <w:sz w:val="28"/>
          <w:szCs w:val="28"/>
        </w:rPr>
        <w:t>учебной нагрузки обучающегося</w:t>
      </w:r>
      <w:r w:rsidR="00796A6D" w:rsidRPr="00796A6D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часов;</w:t>
      </w:r>
    </w:p>
    <w:p w:rsidR="0059055F" w:rsidRDefault="0059055F" w:rsidP="005905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самост</w:t>
      </w:r>
      <w:r w:rsidR="00796A6D">
        <w:rPr>
          <w:rFonts w:ascii="Times New Roman" w:hAnsi="Times New Roman" w:cs="Times New Roman"/>
          <w:sz w:val="28"/>
          <w:szCs w:val="28"/>
        </w:rPr>
        <w:t>оятельной работы обучающегося</w:t>
      </w:r>
      <w:r w:rsidR="00796A6D" w:rsidRPr="000B5BA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361A5A" w:rsidRDefault="00361A5A" w:rsidP="00D73FEC">
      <w:pPr>
        <w:rPr>
          <w:rFonts w:ascii="Times New Roman" w:hAnsi="Times New Roman" w:cs="Times New Roman"/>
          <w:sz w:val="28"/>
          <w:szCs w:val="28"/>
        </w:rPr>
      </w:pPr>
    </w:p>
    <w:p w:rsidR="00361A5A" w:rsidRDefault="00361A5A" w:rsidP="00D73FEC">
      <w:pPr>
        <w:rPr>
          <w:rFonts w:ascii="Times New Roman" w:hAnsi="Times New Roman" w:cs="Times New Roman"/>
          <w:sz w:val="28"/>
          <w:szCs w:val="28"/>
        </w:rPr>
      </w:pPr>
    </w:p>
    <w:p w:rsidR="003A67CF" w:rsidRDefault="003A67CF" w:rsidP="00D73FEC">
      <w:pPr>
        <w:rPr>
          <w:rFonts w:ascii="Times New Roman" w:hAnsi="Times New Roman" w:cs="Times New Roman"/>
          <w:sz w:val="28"/>
          <w:szCs w:val="28"/>
        </w:rPr>
      </w:pPr>
    </w:p>
    <w:p w:rsidR="003A67CF" w:rsidRDefault="003A67CF" w:rsidP="00D73FEC">
      <w:pPr>
        <w:rPr>
          <w:rFonts w:ascii="Times New Roman" w:hAnsi="Times New Roman" w:cs="Times New Roman"/>
          <w:sz w:val="28"/>
          <w:szCs w:val="28"/>
        </w:rPr>
      </w:pPr>
    </w:p>
    <w:p w:rsidR="003A67CF" w:rsidRDefault="003A67CF" w:rsidP="00D73FEC">
      <w:pPr>
        <w:rPr>
          <w:rFonts w:ascii="Times New Roman" w:hAnsi="Times New Roman" w:cs="Times New Roman"/>
          <w:sz w:val="28"/>
          <w:szCs w:val="28"/>
        </w:rPr>
      </w:pPr>
    </w:p>
    <w:p w:rsidR="003A67CF" w:rsidRDefault="003A67CF" w:rsidP="00D73FEC">
      <w:pPr>
        <w:rPr>
          <w:rFonts w:ascii="Times New Roman" w:hAnsi="Times New Roman" w:cs="Times New Roman"/>
          <w:sz w:val="28"/>
          <w:szCs w:val="28"/>
        </w:rPr>
      </w:pPr>
    </w:p>
    <w:p w:rsidR="003A67CF" w:rsidRDefault="003A67CF" w:rsidP="00D73FEC">
      <w:pPr>
        <w:rPr>
          <w:rFonts w:ascii="Times New Roman" w:hAnsi="Times New Roman" w:cs="Times New Roman"/>
          <w:sz w:val="28"/>
          <w:szCs w:val="28"/>
        </w:rPr>
      </w:pPr>
    </w:p>
    <w:p w:rsidR="00361A5A" w:rsidRDefault="00361A5A" w:rsidP="00D73FEC">
      <w:pPr>
        <w:rPr>
          <w:rFonts w:ascii="Times New Roman" w:hAnsi="Times New Roman" w:cs="Times New Roman"/>
          <w:sz w:val="28"/>
          <w:szCs w:val="28"/>
        </w:rPr>
      </w:pPr>
    </w:p>
    <w:p w:rsidR="00E73E7F" w:rsidRDefault="00E73E7F" w:rsidP="00D73FEC">
      <w:pPr>
        <w:rPr>
          <w:rFonts w:ascii="Times New Roman" w:hAnsi="Times New Roman" w:cs="Times New Roman"/>
          <w:sz w:val="28"/>
          <w:szCs w:val="28"/>
        </w:rPr>
      </w:pPr>
    </w:p>
    <w:p w:rsidR="00E73E7F" w:rsidRDefault="00E73E7F" w:rsidP="00D73FEC">
      <w:pPr>
        <w:rPr>
          <w:rFonts w:ascii="Times New Roman" w:hAnsi="Times New Roman" w:cs="Times New Roman"/>
          <w:sz w:val="28"/>
          <w:szCs w:val="28"/>
        </w:rPr>
      </w:pPr>
    </w:p>
    <w:p w:rsidR="00E73E7F" w:rsidRDefault="00E73E7F" w:rsidP="00D73FEC">
      <w:pPr>
        <w:rPr>
          <w:rFonts w:ascii="Times New Roman" w:hAnsi="Times New Roman" w:cs="Times New Roman"/>
          <w:sz w:val="28"/>
          <w:szCs w:val="28"/>
        </w:rPr>
      </w:pPr>
    </w:p>
    <w:p w:rsidR="00E73E7F" w:rsidRDefault="00E73E7F" w:rsidP="00D73FEC">
      <w:pPr>
        <w:rPr>
          <w:rFonts w:ascii="Times New Roman" w:hAnsi="Times New Roman" w:cs="Times New Roman"/>
          <w:sz w:val="28"/>
          <w:szCs w:val="28"/>
        </w:rPr>
      </w:pPr>
    </w:p>
    <w:p w:rsidR="00E73E7F" w:rsidRDefault="00E73E7F" w:rsidP="00D73FEC">
      <w:pPr>
        <w:rPr>
          <w:rFonts w:ascii="Times New Roman" w:hAnsi="Times New Roman" w:cs="Times New Roman"/>
          <w:sz w:val="28"/>
          <w:szCs w:val="28"/>
        </w:rPr>
      </w:pPr>
    </w:p>
    <w:p w:rsidR="00E73E7F" w:rsidRDefault="00E73E7F" w:rsidP="00D73FEC">
      <w:pPr>
        <w:rPr>
          <w:rFonts w:ascii="Times New Roman" w:hAnsi="Times New Roman" w:cs="Times New Roman"/>
          <w:sz w:val="28"/>
          <w:szCs w:val="28"/>
        </w:rPr>
      </w:pPr>
    </w:p>
    <w:p w:rsidR="00E73E7F" w:rsidRDefault="00E73E7F" w:rsidP="00D73FEC">
      <w:pPr>
        <w:rPr>
          <w:rFonts w:ascii="Times New Roman" w:hAnsi="Times New Roman" w:cs="Times New Roman"/>
          <w:sz w:val="28"/>
          <w:szCs w:val="28"/>
        </w:rPr>
      </w:pPr>
    </w:p>
    <w:p w:rsidR="00E73E7F" w:rsidRDefault="00E73E7F" w:rsidP="00D73FEC">
      <w:pPr>
        <w:rPr>
          <w:rFonts w:ascii="Times New Roman" w:hAnsi="Times New Roman" w:cs="Times New Roman"/>
          <w:sz w:val="28"/>
          <w:szCs w:val="28"/>
        </w:rPr>
      </w:pPr>
    </w:p>
    <w:p w:rsidR="00E73E7F" w:rsidRDefault="00E73E7F" w:rsidP="00D73FEC">
      <w:pPr>
        <w:rPr>
          <w:rFonts w:ascii="Times New Roman" w:hAnsi="Times New Roman" w:cs="Times New Roman"/>
          <w:sz w:val="28"/>
          <w:szCs w:val="28"/>
        </w:rPr>
      </w:pPr>
    </w:p>
    <w:p w:rsidR="00E73E7F" w:rsidRDefault="00E73E7F" w:rsidP="00D73FEC">
      <w:pPr>
        <w:rPr>
          <w:rFonts w:ascii="Times New Roman" w:hAnsi="Times New Roman" w:cs="Times New Roman"/>
          <w:sz w:val="28"/>
          <w:szCs w:val="28"/>
        </w:rPr>
      </w:pPr>
    </w:p>
    <w:p w:rsidR="00E73E7F" w:rsidRDefault="00E73E7F" w:rsidP="00D73FEC">
      <w:pPr>
        <w:rPr>
          <w:rFonts w:ascii="Times New Roman" w:hAnsi="Times New Roman" w:cs="Times New Roman"/>
          <w:sz w:val="28"/>
          <w:szCs w:val="28"/>
        </w:rPr>
      </w:pPr>
    </w:p>
    <w:p w:rsidR="00E73E7F" w:rsidRDefault="00E73E7F" w:rsidP="00D73FEC">
      <w:pPr>
        <w:rPr>
          <w:rFonts w:ascii="Times New Roman" w:hAnsi="Times New Roman" w:cs="Times New Roman"/>
          <w:sz w:val="28"/>
          <w:szCs w:val="28"/>
        </w:rPr>
      </w:pPr>
    </w:p>
    <w:p w:rsidR="00834831" w:rsidRDefault="00834831" w:rsidP="00834831">
      <w:pPr>
        <w:rPr>
          <w:rFonts w:ascii="Times New Roman" w:hAnsi="Times New Roman" w:cs="Times New Roman"/>
          <w:sz w:val="28"/>
          <w:szCs w:val="28"/>
        </w:rPr>
      </w:pPr>
    </w:p>
    <w:p w:rsidR="004160DA" w:rsidRDefault="004160DA" w:rsidP="008348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08D">
        <w:rPr>
          <w:rFonts w:ascii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:rsidR="004160DA" w:rsidRPr="00C0408D" w:rsidRDefault="004160DA" w:rsidP="004160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60DA" w:rsidRPr="00BA539D" w:rsidRDefault="004160DA" w:rsidP="004160DA">
      <w:pPr>
        <w:rPr>
          <w:rFonts w:ascii="Times New Roman" w:hAnsi="Times New Roman" w:cs="Times New Roman"/>
          <w:b/>
          <w:sz w:val="28"/>
          <w:szCs w:val="28"/>
        </w:rPr>
      </w:pPr>
      <w:r w:rsidRPr="00BA539D">
        <w:rPr>
          <w:rFonts w:ascii="Times New Roman" w:hAnsi="Times New Roman" w:cs="Times New Roman"/>
          <w:b/>
          <w:sz w:val="28"/>
          <w:szCs w:val="28"/>
        </w:rPr>
        <w:t>2.1 Объем учебной дисциплины и виды учебной работы</w:t>
      </w:r>
    </w:p>
    <w:tbl>
      <w:tblPr>
        <w:tblStyle w:val="a4"/>
        <w:tblW w:w="0" w:type="auto"/>
        <w:tblLook w:val="04A0"/>
      </w:tblPr>
      <w:tblGrid>
        <w:gridCol w:w="7508"/>
        <w:gridCol w:w="1837"/>
      </w:tblGrid>
      <w:tr w:rsidR="004160DA" w:rsidTr="00F719A0">
        <w:tc>
          <w:tcPr>
            <w:tcW w:w="7508" w:type="dxa"/>
          </w:tcPr>
          <w:p w:rsidR="004160DA" w:rsidRDefault="004160DA" w:rsidP="00F71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учебной работы</w:t>
            </w:r>
          </w:p>
          <w:p w:rsidR="004160DA" w:rsidRDefault="004160DA" w:rsidP="00F71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4160DA" w:rsidRDefault="004160DA" w:rsidP="00F7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часов</w:t>
            </w:r>
          </w:p>
        </w:tc>
      </w:tr>
      <w:tr w:rsidR="004160DA" w:rsidTr="00F719A0">
        <w:tc>
          <w:tcPr>
            <w:tcW w:w="7508" w:type="dxa"/>
          </w:tcPr>
          <w:p w:rsidR="004160DA" w:rsidRDefault="004160DA" w:rsidP="00F7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  <w:p w:rsidR="004160DA" w:rsidRDefault="004160DA" w:rsidP="00F719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4160DA" w:rsidRDefault="0060730E" w:rsidP="00F71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4160DA" w:rsidTr="00F719A0">
        <w:tc>
          <w:tcPr>
            <w:tcW w:w="7508" w:type="dxa"/>
          </w:tcPr>
          <w:p w:rsidR="004160DA" w:rsidRDefault="004160DA" w:rsidP="00F7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Обязательная аудиторная учебная нагрузка (всего)</w:t>
            </w:r>
          </w:p>
          <w:p w:rsidR="004160DA" w:rsidRDefault="004160DA" w:rsidP="00F719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4160DA" w:rsidRDefault="0060730E" w:rsidP="00F71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4160DA" w:rsidTr="00F719A0">
        <w:tc>
          <w:tcPr>
            <w:tcW w:w="9345" w:type="dxa"/>
            <w:gridSpan w:val="2"/>
          </w:tcPr>
          <w:p w:rsidR="004160DA" w:rsidRDefault="004160DA" w:rsidP="004160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4160DA" w:rsidTr="00F719A0">
        <w:tc>
          <w:tcPr>
            <w:tcW w:w="7508" w:type="dxa"/>
          </w:tcPr>
          <w:p w:rsidR="004160DA" w:rsidRDefault="004160DA" w:rsidP="00F7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837" w:type="dxa"/>
          </w:tcPr>
          <w:p w:rsidR="004160DA" w:rsidRDefault="0060730E" w:rsidP="00F71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160DA" w:rsidTr="00F719A0">
        <w:tc>
          <w:tcPr>
            <w:tcW w:w="7508" w:type="dxa"/>
          </w:tcPr>
          <w:p w:rsidR="004160DA" w:rsidRDefault="004160DA" w:rsidP="00F71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37" w:type="dxa"/>
          </w:tcPr>
          <w:p w:rsidR="004160DA" w:rsidRDefault="0060730E" w:rsidP="00F71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4160DA" w:rsidTr="00F719A0">
        <w:tc>
          <w:tcPr>
            <w:tcW w:w="9345" w:type="dxa"/>
            <w:gridSpan w:val="2"/>
          </w:tcPr>
          <w:p w:rsidR="004160DA" w:rsidRDefault="00F07676" w:rsidP="004160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Промежуточная</w:t>
            </w:r>
            <w:r w:rsidR="004160DA">
              <w:rPr>
                <w:rFonts w:ascii="Times New Roman" w:hAnsi="Times New Roman" w:cs="Times New Roman"/>
                <w:sz w:val="28"/>
                <w:szCs w:val="28"/>
              </w:rPr>
              <w:t xml:space="preserve"> аттестация по текущему контролю</w:t>
            </w:r>
          </w:p>
        </w:tc>
      </w:tr>
    </w:tbl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4160DA" w:rsidRPr="00BE324C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CE0F55" w:rsidRDefault="00CE0F55" w:rsidP="00D73FEC">
      <w:pPr>
        <w:rPr>
          <w:rFonts w:ascii="Times New Roman" w:hAnsi="Times New Roman" w:cs="Times New Roman"/>
          <w:sz w:val="28"/>
          <w:szCs w:val="28"/>
        </w:rPr>
      </w:pPr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4160DA" w:rsidRDefault="004160DA" w:rsidP="00D73FEC">
      <w:pPr>
        <w:rPr>
          <w:rFonts w:ascii="Times New Roman" w:hAnsi="Times New Roman" w:cs="Times New Roman"/>
          <w:sz w:val="28"/>
          <w:szCs w:val="28"/>
        </w:rPr>
      </w:pPr>
    </w:p>
    <w:p w:rsidR="000B5BA3" w:rsidRDefault="000B5BA3" w:rsidP="00D73FEC">
      <w:pPr>
        <w:rPr>
          <w:rFonts w:ascii="Times New Roman" w:hAnsi="Times New Roman" w:cs="Times New Roman"/>
          <w:sz w:val="28"/>
          <w:szCs w:val="28"/>
        </w:rPr>
      </w:pPr>
    </w:p>
    <w:p w:rsidR="000B5BA3" w:rsidRDefault="000B5BA3" w:rsidP="00D73FEC">
      <w:pPr>
        <w:rPr>
          <w:rFonts w:ascii="Times New Roman" w:hAnsi="Times New Roman" w:cs="Times New Roman"/>
          <w:sz w:val="28"/>
          <w:szCs w:val="28"/>
        </w:rPr>
      </w:pPr>
    </w:p>
    <w:p w:rsidR="000B5BA3" w:rsidRDefault="000B5BA3" w:rsidP="00D73FEC">
      <w:pPr>
        <w:rPr>
          <w:rFonts w:ascii="Times New Roman" w:hAnsi="Times New Roman" w:cs="Times New Roman"/>
          <w:sz w:val="28"/>
          <w:szCs w:val="28"/>
        </w:rPr>
        <w:sectPr w:rsidR="000B5BA3" w:rsidSect="001C4A2B"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0B5BA3" w:rsidRPr="0096358A" w:rsidRDefault="000B5BA3" w:rsidP="000B5BA3">
      <w:pPr>
        <w:jc w:val="center"/>
        <w:rPr>
          <w:rFonts w:ascii="Times New Roman" w:hAnsi="Times New Roman" w:cs="Times New Roman"/>
          <w:sz w:val="28"/>
          <w:szCs w:val="28"/>
        </w:rPr>
      </w:pPr>
      <w:r w:rsidRPr="0096358A">
        <w:rPr>
          <w:rFonts w:ascii="Times New Roman" w:hAnsi="Times New Roman" w:cs="Times New Roman"/>
          <w:sz w:val="28"/>
          <w:szCs w:val="28"/>
        </w:rPr>
        <w:lastRenderedPageBreak/>
        <w:t>2.2 Тематический план и содержание учебной дисциплины «Индустрия гостеприимства»</w:t>
      </w:r>
    </w:p>
    <w:p w:rsidR="000B5BA3" w:rsidRPr="0096358A" w:rsidRDefault="000B5BA3" w:rsidP="000B5BA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640"/>
        <w:gridCol w:w="7837"/>
        <w:gridCol w:w="1559"/>
        <w:gridCol w:w="1524"/>
      </w:tblGrid>
      <w:tr w:rsidR="000B5BA3" w:rsidRPr="0096358A" w:rsidTr="006610AA">
        <w:tc>
          <w:tcPr>
            <w:tcW w:w="3640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7837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Содержание учебного материала, лабораторные и практические занятия, курсовая работа, самостоятельная работа студентов</w:t>
            </w:r>
          </w:p>
        </w:tc>
        <w:tc>
          <w:tcPr>
            <w:tcW w:w="1559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Объем часов</w:t>
            </w:r>
          </w:p>
        </w:tc>
        <w:tc>
          <w:tcPr>
            <w:tcW w:w="1524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Уровень освоения</w:t>
            </w:r>
          </w:p>
        </w:tc>
      </w:tr>
      <w:tr w:rsidR="000B5BA3" w:rsidRPr="0096358A" w:rsidTr="006610AA">
        <w:tc>
          <w:tcPr>
            <w:tcW w:w="3640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37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24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B5BA3" w:rsidRPr="0096358A" w:rsidTr="006610AA">
        <w:tc>
          <w:tcPr>
            <w:tcW w:w="3640" w:type="dxa"/>
            <w:vMerge w:val="restart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1.Введение в индустрию гостеприимства</w:t>
            </w:r>
          </w:p>
        </w:tc>
        <w:tc>
          <w:tcPr>
            <w:tcW w:w="7837" w:type="dxa"/>
          </w:tcPr>
          <w:p w:rsidR="000B5BA3" w:rsidRPr="0096358A" w:rsidRDefault="000B5BA3" w:rsidP="006610AA">
            <w:pPr>
              <w:spacing w:after="150" w:line="390" w:lineRule="atLeast"/>
              <w:rPr>
                <w:rFonts w:ascii="Times New Roman" w:eastAsia="Times New Roman" w:hAnsi="Times New Roman" w:cs="Times New Roman"/>
                <w:color w:val="0A0A0A"/>
                <w:sz w:val="28"/>
                <w:szCs w:val="28"/>
                <w:lang w:eastAsia="ru-RU"/>
              </w:rPr>
            </w:pPr>
            <w:r w:rsidRPr="0096358A">
              <w:rPr>
                <w:rFonts w:ascii="Times New Roman" w:eastAsia="Times New Roman" w:hAnsi="Times New Roman" w:cs="Times New Roman"/>
                <w:color w:val="0A0A0A"/>
                <w:sz w:val="28"/>
                <w:szCs w:val="28"/>
                <w:lang w:eastAsia="ru-RU"/>
              </w:rPr>
              <w:t>Возникновение и развитие гостиничного хозяйства. Гостиничные ассоциации. Международные гостиничные правила.</w:t>
            </w:r>
          </w:p>
        </w:tc>
        <w:tc>
          <w:tcPr>
            <w:tcW w:w="1559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B5BA3" w:rsidRPr="0096358A" w:rsidTr="006610AA">
        <w:tc>
          <w:tcPr>
            <w:tcW w:w="3640" w:type="dxa"/>
            <w:vMerge/>
          </w:tcPr>
          <w:p w:rsidR="000B5BA3" w:rsidRPr="0096358A" w:rsidRDefault="000B5BA3" w:rsidP="00661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37" w:type="dxa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:</w:t>
            </w:r>
          </w:p>
          <w:p w:rsidR="000B5BA3" w:rsidRPr="0096358A" w:rsidRDefault="000B5BA3" w:rsidP="006610AA">
            <w:pPr>
              <w:spacing w:after="51" w:line="241" w:lineRule="auto"/>
              <w:ind w:right="-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Законодательные основы гостиничного хозяйства</w:t>
            </w:r>
          </w:p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BA3" w:rsidRPr="0096358A" w:rsidTr="006610AA">
        <w:trPr>
          <w:trHeight w:val="351"/>
        </w:trPr>
        <w:tc>
          <w:tcPr>
            <w:tcW w:w="3640" w:type="dxa"/>
            <w:vMerge w:val="restart"/>
          </w:tcPr>
          <w:p w:rsidR="000B5BA3" w:rsidRPr="0096358A" w:rsidRDefault="000B5BA3" w:rsidP="006610A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2.Маркетинг в индустрии гостеприимства</w:t>
            </w:r>
          </w:p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BA3" w:rsidRPr="0096358A" w:rsidRDefault="000B5BA3" w:rsidP="006610AA">
            <w:pPr>
              <w:tabs>
                <w:tab w:val="left" w:pos="24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37" w:type="dxa"/>
          </w:tcPr>
          <w:p w:rsidR="000B5BA3" w:rsidRPr="0096358A" w:rsidRDefault="000B5BA3" w:rsidP="006610AA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 xml:space="preserve">Виды гостиничных услуг. </w:t>
            </w:r>
          </w:p>
          <w:p w:rsidR="000B5BA3" w:rsidRPr="0096358A" w:rsidRDefault="000B5BA3" w:rsidP="006610AA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маркетинга в сфере гостиничного хозяйства. </w:t>
            </w:r>
          </w:p>
        </w:tc>
        <w:tc>
          <w:tcPr>
            <w:tcW w:w="1559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B5BA3" w:rsidRPr="0096358A" w:rsidTr="006610AA">
        <w:trPr>
          <w:trHeight w:val="1335"/>
        </w:trPr>
        <w:tc>
          <w:tcPr>
            <w:tcW w:w="3640" w:type="dxa"/>
            <w:vMerge/>
          </w:tcPr>
          <w:p w:rsidR="000B5BA3" w:rsidRPr="0096358A" w:rsidRDefault="000B5BA3" w:rsidP="006610A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37" w:type="dxa"/>
          </w:tcPr>
          <w:p w:rsidR="000B5BA3" w:rsidRPr="0096358A" w:rsidRDefault="000B5BA3" w:rsidP="006610AA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Сегментация рынка гостиничных услуг. Позиционирование гостиничного продукта.</w:t>
            </w:r>
          </w:p>
        </w:tc>
        <w:tc>
          <w:tcPr>
            <w:tcW w:w="1559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B5BA3" w:rsidRPr="0096358A" w:rsidTr="006610AA">
        <w:trPr>
          <w:trHeight w:val="1701"/>
        </w:trPr>
        <w:tc>
          <w:tcPr>
            <w:tcW w:w="3640" w:type="dxa"/>
            <w:vMerge/>
          </w:tcPr>
          <w:p w:rsidR="000B5BA3" w:rsidRPr="0096358A" w:rsidRDefault="000B5BA3" w:rsidP="006610A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37" w:type="dxa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№1</w:t>
            </w:r>
          </w:p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материала для </w:t>
            </w:r>
            <w:r w:rsidRPr="009635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</w:t>
            </w: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- деятельности гостиничного предприятия</w:t>
            </w:r>
          </w:p>
        </w:tc>
        <w:tc>
          <w:tcPr>
            <w:tcW w:w="1559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BA3" w:rsidRPr="0096358A" w:rsidTr="006610AA">
        <w:tc>
          <w:tcPr>
            <w:tcW w:w="3640" w:type="dxa"/>
            <w:vMerge/>
          </w:tcPr>
          <w:p w:rsidR="000B5BA3" w:rsidRPr="0096358A" w:rsidRDefault="000B5BA3" w:rsidP="006610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37" w:type="dxa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:</w:t>
            </w:r>
          </w:p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Специальные маркетинговые программы и технологии обслуживания</w:t>
            </w:r>
          </w:p>
        </w:tc>
        <w:tc>
          <w:tcPr>
            <w:tcW w:w="1559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524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BA3" w:rsidRPr="0096358A" w:rsidTr="006610AA">
        <w:trPr>
          <w:trHeight w:val="774"/>
        </w:trPr>
        <w:tc>
          <w:tcPr>
            <w:tcW w:w="3640" w:type="dxa"/>
            <w:vMerge w:val="restart"/>
          </w:tcPr>
          <w:p w:rsidR="000B5BA3" w:rsidRPr="0096358A" w:rsidRDefault="000B5BA3" w:rsidP="00661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3. Организационно- управленческая структура мирового гостиничного комплекса</w:t>
            </w:r>
          </w:p>
        </w:tc>
        <w:tc>
          <w:tcPr>
            <w:tcW w:w="7837" w:type="dxa"/>
          </w:tcPr>
          <w:p w:rsidR="000B5BA3" w:rsidRPr="0096358A" w:rsidRDefault="000B5BA3" w:rsidP="006610A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3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Модели организации гостиничного бизнеса и разновидности гостиниц. </w:t>
            </w:r>
          </w:p>
        </w:tc>
        <w:tc>
          <w:tcPr>
            <w:tcW w:w="1559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BA3" w:rsidRPr="0096358A" w:rsidTr="006610AA">
        <w:trPr>
          <w:trHeight w:val="765"/>
        </w:trPr>
        <w:tc>
          <w:tcPr>
            <w:tcW w:w="3640" w:type="dxa"/>
            <w:vMerge/>
          </w:tcPr>
          <w:p w:rsidR="000B5BA3" w:rsidRPr="0096358A" w:rsidRDefault="000B5BA3" w:rsidP="006610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837" w:type="dxa"/>
          </w:tcPr>
          <w:p w:rsidR="000B5BA3" w:rsidRPr="0096358A" w:rsidRDefault="000B5BA3" w:rsidP="006610A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635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Классификация средств размещения. Типология гостиниц. Номерной фонд. Классификация гостиничных номеров.</w:t>
            </w:r>
          </w:p>
        </w:tc>
        <w:tc>
          <w:tcPr>
            <w:tcW w:w="1559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BA3" w:rsidRPr="0096358A" w:rsidTr="006610AA">
        <w:trPr>
          <w:trHeight w:val="1981"/>
        </w:trPr>
        <w:tc>
          <w:tcPr>
            <w:tcW w:w="3640" w:type="dxa"/>
            <w:vMerge/>
          </w:tcPr>
          <w:p w:rsidR="000B5BA3" w:rsidRPr="0096358A" w:rsidRDefault="000B5BA3" w:rsidP="006610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837" w:type="dxa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:</w:t>
            </w:r>
          </w:p>
          <w:p w:rsidR="000B5BA3" w:rsidRPr="0096358A" w:rsidRDefault="000B5BA3" w:rsidP="006610AA">
            <w:pPr>
              <w:tabs>
                <w:tab w:val="left" w:pos="5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Особенности классификаций гостиниц в России.</w:t>
            </w:r>
          </w:p>
          <w:p w:rsidR="000B5BA3" w:rsidRPr="0096358A" w:rsidRDefault="000B5BA3" w:rsidP="006610AA">
            <w:pPr>
              <w:tabs>
                <w:tab w:val="left" w:pos="5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 xml:space="preserve">Проблемы развития гостиничного хозяйства в России </w:t>
            </w:r>
          </w:p>
        </w:tc>
        <w:tc>
          <w:tcPr>
            <w:tcW w:w="1559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24" w:type="dxa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BA3" w:rsidRPr="0096358A" w:rsidTr="006610AA">
        <w:trPr>
          <w:trHeight w:val="570"/>
        </w:trPr>
        <w:tc>
          <w:tcPr>
            <w:tcW w:w="3640" w:type="dxa"/>
            <w:vMerge w:val="restart"/>
          </w:tcPr>
          <w:p w:rsidR="000B5BA3" w:rsidRPr="0096358A" w:rsidRDefault="000B5BA3" w:rsidP="00661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bCs/>
                <w:sz w:val="28"/>
                <w:szCs w:val="28"/>
              </w:rPr>
              <w:t>4. Система управления гостиничным хозяйством</w:t>
            </w:r>
          </w:p>
        </w:tc>
        <w:tc>
          <w:tcPr>
            <w:tcW w:w="7837" w:type="dxa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Особенности работы в сфере гостиничного хозяйства. Организационные структуры менеджмента в гостиничном бизнесе.</w:t>
            </w:r>
          </w:p>
        </w:tc>
        <w:tc>
          <w:tcPr>
            <w:tcW w:w="1559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B5BA3" w:rsidRPr="0096358A" w:rsidTr="006610AA">
        <w:trPr>
          <w:trHeight w:val="315"/>
        </w:trPr>
        <w:tc>
          <w:tcPr>
            <w:tcW w:w="3640" w:type="dxa"/>
            <w:vMerge/>
          </w:tcPr>
          <w:p w:rsidR="000B5BA3" w:rsidRPr="0096358A" w:rsidRDefault="000B5BA3" w:rsidP="00661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837" w:type="dxa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Основные службы гостиницы</w:t>
            </w:r>
          </w:p>
        </w:tc>
        <w:tc>
          <w:tcPr>
            <w:tcW w:w="1559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B5BA3" w:rsidRPr="0096358A" w:rsidTr="006610AA">
        <w:trPr>
          <w:trHeight w:val="960"/>
        </w:trPr>
        <w:tc>
          <w:tcPr>
            <w:tcW w:w="3640" w:type="dxa"/>
            <w:vMerge/>
          </w:tcPr>
          <w:p w:rsidR="000B5BA3" w:rsidRPr="0096358A" w:rsidRDefault="000B5BA3" w:rsidP="00661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837" w:type="dxa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№2</w:t>
            </w:r>
          </w:p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Оформление первичных документов в гостинице.</w:t>
            </w:r>
          </w:p>
        </w:tc>
        <w:tc>
          <w:tcPr>
            <w:tcW w:w="1559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BA3" w:rsidRPr="0096358A" w:rsidTr="006610AA">
        <w:trPr>
          <w:trHeight w:val="960"/>
        </w:trPr>
        <w:tc>
          <w:tcPr>
            <w:tcW w:w="3640" w:type="dxa"/>
            <w:vMerge/>
          </w:tcPr>
          <w:p w:rsidR="000B5BA3" w:rsidRPr="0096358A" w:rsidRDefault="000B5BA3" w:rsidP="00661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837" w:type="dxa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№3</w:t>
            </w:r>
          </w:p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Расчет цены за гостиничную услугу</w:t>
            </w:r>
          </w:p>
        </w:tc>
        <w:tc>
          <w:tcPr>
            <w:tcW w:w="1559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BA3" w:rsidRPr="0096358A" w:rsidTr="006610AA">
        <w:trPr>
          <w:trHeight w:val="1140"/>
        </w:trPr>
        <w:tc>
          <w:tcPr>
            <w:tcW w:w="3640" w:type="dxa"/>
            <w:vMerge/>
          </w:tcPr>
          <w:p w:rsidR="000B5BA3" w:rsidRPr="0096358A" w:rsidRDefault="000B5BA3" w:rsidP="00661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837" w:type="dxa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:</w:t>
            </w:r>
          </w:p>
          <w:p w:rsidR="000B5BA3" w:rsidRPr="0096358A" w:rsidRDefault="000B5BA3" w:rsidP="006610AA">
            <w:pPr>
              <w:spacing w:after="51" w:line="241" w:lineRule="auto"/>
              <w:ind w:right="-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непрерывным развитием гостиницы </w:t>
            </w:r>
          </w:p>
        </w:tc>
        <w:tc>
          <w:tcPr>
            <w:tcW w:w="1559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24" w:type="dxa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BA3" w:rsidRPr="0096358A" w:rsidTr="006610AA">
        <w:trPr>
          <w:trHeight w:val="735"/>
        </w:trPr>
        <w:tc>
          <w:tcPr>
            <w:tcW w:w="3640" w:type="dxa"/>
            <w:vMerge w:val="restart"/>
          </w:tcPr>
          <w:p w:rsidR="000B5BA3" w:rsidRPr="0096358A" w:rsidRDefault="000B5BA3" w:rsidP="006610AA">
            <w:pPr>
              <w:spacing w:after="51" w:line="241" w:lineRule="auto"/>
              <w:ind w:right="-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5.</w:t>
            </w: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Санитарно- гигиенические требования к содержанию помещений</w:t>
            </w:r>
          </w:p>
        </w:tc>
        <w:tc>
          <w:tcPr>
            <w:tcW w:w="7837" w:type="dxa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и площади помещений.</w:t>
            </w:r>
          </w:p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Санитарно- техническое оборудование</w:t>
            </w:r>
          </w:p>
        </w:tc>
        <w:tc>
          <w:tcPr>
            <w:tcW w:w="1559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B5BA3" w:rsidRPr="0096358A" w:rsidTr="006610AA">
        <w:trPr>
          <w:trHeight w:val="975"/>
        </w:trPr>
        <w:tc>
          <w:tcPr>
            <w:tcW w:w="3640" w:type="dxa"/>
            <w:vMerge/>
          </w:tcPr>
          <w:p w:rsidR="000B5BA3" w:rsidRPr="0096358A" w:rsidRDefault="000B5BA3" w:rsidP="006610AA">
            <w:pPr>
              <w:spacing w:after="51" w:line="241" w:lineRule="auto"/>
              <w:ind w:right="-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837" w:type="dxa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помещений гостиницы.</w:t>
            </w:r>
          </w:p>
        </w:tc>
        <w:tc>
          <w:tcPr>
            <w:tcW w:w="1559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B5BA3" w:rsidRPr="0096358A" w:rsidTr="006610AA">
        <w:trPr>
          <w:trHeight w:val="420"/>
        </w:trPr>
        <w:tc>
          <w:tcPr>
            <w:tcW w:w="3640" w:type="dxa"/>
            <w:vMerge/>
          </w:tcPr>
          <w:p w:rsidR="000B5BA3" w:rsidRPr="0096358A" w:rsidRDefault="000B5BA3" w:rsidP="006610AA">
            <w:pPr>
              <w:spacing w:after="51" w:line="241" w:lineRule="auto"/>
              <w:ind w:right="-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837" w:type="dxa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:</w:t>
            </w:r>
          </w:p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Общие требования к пятизвездочным гостиницам</w:t>
            </w:r>
          </w:p>
        </w:tc>
        <w:tc>
          <w:tcPr>
            <w:tcW w:w="1559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24" w:type="dxa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BA3" w:rsidRPr="0096358A" w:rsidTr="006610AA">
        <w:trPr>
          <w:trHeight w:val="885"/>
        </w:trPr>
        <w:tc>
          <w:tcPr>
            <w:tcW w:w="3640" w:type="dxa"/>
            <w:vMerge w:val="restart"/>
          </w:tcPr>
          <w:p w:rsidR="000B5BA3" w:rsidRPr="0096358A" w:rsidRDefault="000B5BA3" w:rsidP="006610AA">
            <w:pPr>
              <w:spacing w:after="51" w:line="241" w:lineRule="auto"/>
              <w:ind w:right="-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6.Управление персоналом в гостиничном хозяйстве</w:t>
            </w:r>
          </w:p>
        </w:tc>
        <w:tc>
          <w:tcPr>
            <w:tcW w:w="7837" w:type="dxa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Подбор и подготовка гостиничного персонала.</w:t>
            </w:r>
          </w:p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Управление персоналом.</w:t>
            </w:r>
          </w:p>
        </w:tc>
        <w:tc>
          <w:tcPr>
            <w:tcW w:w="1559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BA3" w:rsidRPr="0096358A" w:rsidTr="006610AA">
        <w:trPr>
          <w:trHeight w:val="795"/>
        </w:trPr>
        <w:tc>
          <w:tcPr>
            <w:tcW w:w="3640" w:type="dxa"/>
            <w:vMerge/>
          </w:tcPr>
          <w:p w:rsidR="000B5BA3" w:rsidRPr="0096358A" w:rsidRDefault="000B5BA3" w:rsidP="006610AA">
            <w:pPr>
              <w:spacing w:after="51" w:line="241" w:lineRule="auto"/>
              <w:ind w:right="-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37" w:type="dxa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мотивации персонала в гостиничном бизнесе.</w:t>
            </w:r>
          </w:p>
        </w:tc>
        <w:tc>
          <w:tcPr>
            <w:tcW w:w="1559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B5BA3" w:rsidRPr="0096358A" w:rsidTr="006610AA">
        <w:trPr>
          <w:trHeight w:val="420"/>
        </w:trPr>
        <w:tc>
          <w:tcPr>
            <w:tcW w:w="3640" w:type="dxa"/>
            <w:vMerge/>
          </w:tcPr>
          <w:p w:rsidR="000B5BA3" w:rsidRPr="0096358A" w:rsidRDefault="000B5BA3" w:rsidP="006610AA">
            <w:pPr>
              <w:spacing w:after="51" w:line="241" w:lineRule="auto"/>
              <w:ind w:right="-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37" w:type="dxa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:</w:t>
            </w:r>
          </w:p>
          <w:p w:rsidR="000B5BA3" w:rsidRPr="0096358A" w:rsidRDefault="000B5BA3" w:rsidP="006610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Размер и система чаевых</w:t>
            </w:r>
          </w:p>
        </w:tc>
        <w:tc>
          <w:tcPr>
            <w:tcW w:w="1559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BA3" w:rsidRPr="0096358A" w:rsidTr="006610AA">
        <w:trPr>
          <w:trHeight w:val="1050"/>
        </w:trPr>
        <w:tc>
          <w:tcPr>
            <w:tcW w:w="3640" w:type="dxa"/>
            <w:vMerge w:val="restart"/>
          </w:tcPr>
          <w:p w:rsidR="000B5BA3" w:rsidRPr="0096358A" w:rsidRDefault="000B5BA3" w:rsidP="006610AA">
            <w:pPr>
              <w:spacing w:after="51" w:line="241" w:lineRule="auto"/>
              <w:ind w:right="-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7.Внутриорганизационные нормативные документы</w:t>
            </w:r>
          </w:p>
        </w:tc>
        <w:tc>
          <w:tcPr>
            <w:tcW w:w="7837" w:type="dxa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Положение о подразделении как инструмент управления персоналом. </w:t>
            </w:r>
          </w:p>
          <w:p w:rsidR="000B5BA3" w:rsidRPr="0096358A" w:rsidRDefault="000B5BA3" w:rsidP="006610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Понятие, правила и задачи составления должностной инструкции</w:t>
            </w:r>
          </w:p>
          <w:p w:rsidR="000B5BA3" w:rsidRPr="0096358A" w:rsidRDefault="000B5BA3" w:rsidP="006610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B5BA3" w:rsidRPr="0096358A" w:rsidTr="006610AA">
        <w:trPr>
          <w:trHeight w:val="570"/>
        </w:trPr>
        <w:tc>
          <w:tcPr>
            <w:tcW w:w="3640" w:type="dxa"/>
            <w:vMerge/>
          </w:tcPr>
          <w:p w:rsidR="000B5BA3" w:rsidRPr="0096358A" w:rsidRDefault="000B5BA3" w:rsidP="006610AA">
            <w:pPr>
              <w:spacing w:after="51" w:line="241" w:lineRule="auto"/>
              <w:ind w:right="-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37" w:type="dxa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Функциональные обязанности работников гостиницы</w:t>
            </w:r>
          </w:p>
        </w:tc>
        <w:tc>
          <w:tcPr>
            <w:tcW w:w="1559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B5BA3" w:rsidRPr="0096358A" w:rsidTr="006610AA">
        <w:trPr>
          <w:trHeight w:val="495"/>
        </w:trPr>
        <w:tc>
          <w:tcPr>
            <w:tcW w:w="3640" w:type="dxa"/>
            <w:vMerge/>
          </w:tcPr>
          <w:p w:rsidR="000B5BA3" w:rsidRPr="0096358A" w:rsidRDefault="000B5BA3" w:rsidP="006610AA">
            <w:pPr>
              <w:spacing w:after="51" w:line="241" w:lineRule="auto"/>
              <w:ind w:right="-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37" w:type="dxa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 № 4</w:t>
            </w:r>
          </w:p>
          <w:p w:rsidR="000B5BA3" w:rsidRPr="0096358A" w:rsidRDefault="000B5BA3" w:rsidP="006610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Составление должностной инструкции администратора гостиницы</w:t>
            </w:r>
          </w:p>
        </w:tc>
        <w:tc>
          <w:tcPr>
            <w:tcW w:w="1559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BA3" w:rsidRPr="0096358A" w:rsidTr="006610AA">
        <w:trPr>
          <w:trHeight w:val="420"/>
        </w:trPr>
        <w:tc>
          <w:tcPr>
            <w:tcW w:w="3640" w:type="dxa"/>
            <w:vMerge/>
          </w:tcPr>
          <w:p w:rsidR="000B5BA3" w:rsidRPr="0096358A" w:rsidRDefault="000B5BA3" w:rsidP="006610AA">
            <w:pPr>
              <w:spacing w:after="51" w:line="241" w:lineRule="auto"/>
              <w:ind w:right="-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37" w:type="dxa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:</w:t>
            </w:r>
          </w:p>
          <w:p w:rsidR="000B5BA3" w:rsidRPr="0096358A" w:rsidRDefault="000B5BA3" w:rsidP="006610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bCs/>
                <w:color w:val="222222"/>
                <w:sz w:val="28"/>
                <w:szCs w:val="28"/>
              </w:rPr>
              <w:t>Должностные инструкции службы питания</w:t>
            </w:r>
          </w:p>
        </w:tc>
        <w:tc>
          <w:tcPr>
            <w:tcW w:w="1559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24" w:type="dxa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BA3" w:rsidRPr="0096358A" w:rsidTr="006610AA">
        <w:trPr>
          <w:trHeight w:val="1350"/>
        </w:trPr>
        <w:tc>
          <w:tcPr>
            <w:tcW w:w="3640" w:type="dxa"/>
            <w:vMerge w:val="restart"/>
          </w:tcPr>
          <w:p w:rsidR="000B5BA3" w:rsidRPr="0096358A" w:rsidRDefault="000B5BA3" w:rsidP="006610AA">
            <w:pPr>
              <w:spacing w:after="51" w:line="241" w:lineRule="auto"/>
              <w:ind w:right="-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8. Психология обслуживания в индустрии гостеприимства</w:t>
            </w:r>
          </w:p>
        </w:tc>
        <w:tc>
          <w:tcPr>
            <w:tcW w:w="7837" w:type="dxa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Психология обслуживания. Навыки профессионального общения.</w:t>
            </w:r>
          </w:p>
        </w:tc>
        <w:tc>
          <w:tcPr>
            <w:tcW w:w="1559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B5BA3" w:rsidRPr="0096358A" w:rsidTr="006610AA">
        <w:trPr>
          <w:trHeight w:val="615"/>
        </w:trPr>
        <w:tc>
          <w:tcPr>
            <w:tcW w:w="3640" w:type="dxa"/>
            <w:vMerge/>
          </w:tcPr>
          <w:p w:rsidR="000B5BA3" w:rsidRPr="0096358A" w:rsidRDefault="000B5BA3" w:rsidP="006610AA">
            <w:pPr>
              <w:spacing w:after="51" w:line="241" w:lineRule="auto"/>
              <w:ind w:right="-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37" w:type="dxa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 № 5</w:t>
            </w:r>
          </w:p>
          <w:p w:rsidR="000B5BA3" w:rsidRPr="0096358A" w:rsidRDefault="000B5BA3" w:rsidP="006610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Расчет показателей качества обслуживания в гостинице.</w:t>
            </w:r>
          </w:p>
        </w:tc>
        <w:tc>
          <w:tcPr>
            <w:tcW w:w="1559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BA3" w:rsidRPr="0096358A" w:rsidTr="006610AA">
        <w:trPr>
          <w:trHeight w:val="336"/>
        </w:trPr>
        <w:tc>
          <w:tcPr>
            <w:tcW w:w="3640" w:type="dxa"/>
            <w:vMerge/>
          </w:tcPr>
          <w:p w:rsidR="000B5BA3" w:rsidRPr="0096358A" w:rsidRDefault="000B5BA3" w:rsidP="006610AA">
            <w:pPr>
              <w:spacing w:after="51" w:line="241" w:lineRule="auto"/>
              <w:ind w:right="-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37" w:type="dxa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Аудит качества обслуживания. Анализ качества обслуживания</w:t>
            </w:r>
          </w:p>
          <w:p w:rsidR="000B5BA3" w:rsidRPr="0096358A" w:rsidRDefault="000B5BA3" w:rsidP="006610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B5BA3" w:rsidRPr="0096358A" w:rsidTr="006610AA">
        <w:trPr>
          <w:trHeight w:val="379"/>
        </w:trPr>
        <w:tc>
          <w:tcPr>
            <w:tcW w:w="3640" w:type="dxa"/>
            <w:vMerge/>
          </w:tcPr>
          <w:p w:rsidR="000B5BA3" w:rsidRPr="0096358A" w:rsidRDefault="000B5BA3" w:rsidP="006610AA">
            <w:pPr>
              <w:spacing w:after="51" w:line="241" w:lineRule="auto"/>
              <w:ind w:right="-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37" w:type="dxa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:</w:t>
            </w:r>
          </w:p>
          <w:p w:rsidR="000B5BA3" w:rsidRPr="0096358A" w:rsidRDefault="000B5BA3" w:rsidP="006610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привлечения потенциальных клиентов</w:t>
            </w:r>
          </w:p>
        </w:tc>
        <w:tc>
          <w:tcPr>
            <w:tcW w:w="1559" w:type="dxa"/>
          </w:tcPr>
          <w:p w:rsidR="000B5BA3" w:rsidRPr="0096358A" w:rsidRDefault="000B5BA3" w:rsidP="00661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0B5BA3" w:rsidRPr="0096358A" w:rsidRDefault="000B5BA3" w:rsidP="0066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5BA3" w:rsidRPr="0096358A" w:rsidRDefault="000B5BA3" w:rsidP="000B5BA3">
      <w:pPr>
        <w:rPr>
          <w:rFonts w:ascii="Times New Roman" w:hAnsi="Times New Roman" w:cs="Times New Roman"/>
          <w:sz w:val="28"/>
          <w:szCs w:val="28"/>
        </w:rPr>
      </w:pPr>
    </w:p>
    <w:p w:rsidR="000B5BA3" w:rsidRDefault="000B5BA3" w:rsidP="000B5BA3">
      <w:pPr>
        <w:rPr>
          <w:rFonts w:ascii="Times New Roman" w:hAnsi="Times New Roman" w:cs="Times New Roman"/>
          <w:sz w:val="28"/>
          <w:szCs w:val="28"/>
        </w:rPr>
      </w:pPr>
    </w:p>
    <w:p w:rsidR="000B5BA3" w:rsidRPr="0096358A" w:rsidRDefault="000B5BA3" w:rsidP="000B5B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6358A">
        <w:rPr>
          <w:rFonts w:ascii="Times New Roman" w:hAnsi="Times New Roman" w:cs="Times New Roman"/>
          <w:color w:val="000000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0B5BA3" w:rsidRPr="0096358A" w:rsidRDefault="000B5BA3" w:rsidP="000B5BA3">
      <w:pPr>
        <w:autoSpaceDE w:val="0"/>
        <w:autoSpaceDN w:val="0"/>
        <w:adjustRightInd w:val="0"/>
        <w:spacing w:after="0" w:line="240" w:lineRule="auto"/>
        <w:ind w:left="280" w:hanging="280"/>
        <w:rPr>
          <w:rFonts w:ascii="Times New Roman" w:hAnsi="Times New Roman" w:cs="Times New Roman"/>
          <w:color w:val="000000"/>
          <w:sz w:val="28"/>
          <w:szCs w:val="28"/>
        </w:rPr>
      </w:pPr>
      <w:r w:rsidRPr="0096358A">
        <w:rPr>
          <w:rFonts w:ascii="Times New Roman" w:hAnsi="Times New Roman" w:cs="Times New Roman"/>
          <w:color w:val="000000"/>
          <w:sz w:val="28"/>
          <w:szCs w:val="28"/>
        </w:rPr>
        <w:t xml:space="preserve">1. – ознакомительный (узнавание ранее изученных объектов, свойств); </w:t>
      </w:r>
    </w:p>
    <w:p w:rsidR="000B5BA3" w:rsidRPr="0096358A" w:rsidRDefault="000B5BA3" w:rsidP="000B5BA3">
      <w:pPr>
        <w:autoSpaceDE w:val="0"/>
        <w:autoSpaceDN w:val="0"/>
        <w:adjustRightInd w:val="0"/>
        <w:spacing w:after="0" w:line="240" w:lineRule="auto"/>
        <w:ind w:left="280" w:hanging="280"/>
        <w:rPr>
          <w:rFonts w:ascii="Times New Roman" w:hAnsi="Times New Roman" w:cs="Times New Roman"/>
          <w:color w:val="000000"/>
          <w:sz w:val="28"/>
          <w:szCs w:val="28"/>
        </w:rPr>
      </w:pPr>
      <w:r w:rsidRPr="0096358A">
        <w:rPr>
          <w:rFonts w:ascii="Times New Roman" w:hAnsi="Times New Roman" w:cs="Times New Roman"/>
          <w:color w:val="000000"/>
          <w:sz w:val="28"/>
          <w:szCs w:val="28"/>
        </w:rPr>
        <w:t xml:space="preserve">2. – репродуктивный (выполнение деятельности по образцу, инструкции или под руководством); </w:t>
      </w:r>
    </w:p>
    <w:p w:rsidR="000B5BA3" w:rsidRPr="0096358A" w:rsidRDefault="000B5BA3" w:rsidP="000B5BA3">
      <w:pPr>
        <w:autoSpaceDE w:val="0"/>
        <w:autoSpaceDN w:val="0"/>
        <w:adjustRightInd w:val="0"/>
        <w:spacing w:after="0" w:line="240" w:lineRule="auto"/>
        <w:ind w:left="280" w:hanging="280"/>
        <w:rPr>
          <w:rFonts w:ascii="Times New Roman" w:hAnsi="Times New Roman" w:cs="Times New Roman"/>
          <w:color w:val="000000"/>
          <w:sz w:val="28"/>
          <w:szCs w:val="28"/>
        </w:rPr>
      </w:pPr>
      <w:r w:rsidRPr="0096358A">
        <w:rPr>
          <w:rFonts w:ascii="Times New Roman" w:hAnsi="Times New Roman" w:cs="Times New Roman"/>
          <w:color w:val="000000"/>
          <w:sz w:val="28"/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:rsidR="000B5BA3" w:rsidRPr="0096358A" w:rsidRDefault="000B5BA3" w:rsidP="000B5BA3">
      <w:pPr>
        <w:autoSpaceDE w:val="0"/>
        <w:autoSpaceDN w:val="0"/>
        <w:adjustRightInd w:val="0"/>
        <w:spacing w:after="0" w:line="240" w:lineRule="auto"/>
        <w:ind w:left="280" w:hanging="280"/>
        <w:rPr>
          <w:rFonts w:ascii="Times New Roman" w:hAnsi="Times New Roman" w:cs="Times New Roman"/>
          <w:color w:val="000000"/>
          <w:sz w:val="28"/>
          <w:szCs w:val="28"/>
        </w:rPr>
      </w:pPr>
    </w:p>
    <w:p w:rsidR="000B5BA3" w:rsidRDefault="000B5BA3" w:rsidP="00D73FEC">
      <w:pPr>
        <w:rPr>
          <w:rFonts w:ascii="Times New Roman" w:hAnsi="Times New Roman" w:cs="Times New Roman"/>
          <w:sz w:val="28"/>
          <w:szCs w:val="28"/>
        </w:rPr>
      </w:pPr>
    </w:p>
    <w:p w:rsidR="000B5BA3" w:rsidRDefault="000B5BA3" w:rsidP="00D73FEC">
      <w:pPr>
        <w:rPr>
          <w:rFonts w:ascii="Times New Roman" w:hAnsi="Times New Roman" w:cs="Times New Roman"/>
          <w:sz w:val="28"/>
          <w:szCs w:val="28"/>
        </w:rPr>
      </w:pPr>
    </w:p>
    <w:p w:rsidR="000B5BA3" w:rsidRDefault="000B5BA3" w:rsidP="00D73FEC">
      <w:pPr>
        <w:rPr>
          <w:rFonts w:ascii="Times New Roman" w:hAnsi="Times New Roman" w:cs="Times New Roman"/>
          <w:sz w:val="28"/>
          <w:szCs w:val="28"/>
        </w:rPr>
      </w:pPr>
    </w:p>
    <w:p w:rsidR="000B5BA3" w:rsidRDefault="000B5BA3" w:rsidP="00D73FEC">
      <w:pPr>
        <w:rPr>
          <w:rFonts w:ascii="Times New Roman" w:hAnsi="Times New Roman" w:cs="Times New Roman"/>
          <w:sz w:val="28"/>
          <w:szCs w:val="28"/>
        </w:rPr>
      </w:pPr>
    </w:p>
    <w:p w:rsidR="000B5BA3" w:rsidRDefault="000B5BA3" w:rsidP="00D73FEC">
      <w:pPr>
        <w:rPr>
          <w:rFonts w:ascii="Times New Roman" w:hAnsi="Times New Roman" w:cs="Times New Roman"/>
          <w:sz w:val="28"/>
          <w:szCs w:val="28"/>
        </w:rPr>
      </w:pPr>
    </w:p>
    <w:p w:rsidR="000B5BA3" w:rsidRDefault="000B5BA3" w:rsidP="00D73FEC">
      <w:pPr>
        <w:rPr>
          <w:rFonts w:ascii="Times New Roman" w:hAnsi="Times New Roman" w:cs="Times New Roman"/>
          <w:sz w:val="28"/>
          <w:szCs w:val="28"/>
        </w:rPr>
      </w:pPr>
    </w:p>
    <w:p w:rsidR="000B5BA3" w:rsidRDefault="000B5BA3" w:rsidP="00D73FEC">
      <w:pPr>
        <w:rPr>
          <w:rFonts w:ascii="Times New Roman" w:hAnsi="Times New Roman" w:cs="Times New Roman"/>
          <w:sz w:val="28"/>
          <w:szCs w:val="28"/>
        </w:rPr>
      </w:pPr>
    </w:p>
    <w:p w:rsidR="000B5BA3" w:rsidRDefault="000B5BA3" w:rsidP="00D73FEC">
      <w:pPr>
        <w:rPr>
          <w:rFonts w:ascii="Times New Roman" w:hAnsi="Times New Roman" w:cs="Times New Roman"/>
          <w:sz w:val="28"/>
          <w:szCs w:val="28"/>
        </w:rPr>
        <w:sectPr w:rsidR="000B5BA3" w:rsidSect="000B5BA3">
          <w:pgSz w:w="16838" w:h="11906" w:orient="landscape"/>
          <w:pgMar w:top="851" w:right="1134" w:bottom="1701" w:left="1134" w:header="709" w:footer="709" w:gutter="0"/>
          <w:pgNumType w:start="1"/>
          <w:cols w:space="708"/>
          <w:docGrid w:linePitch="360"/>
        </w:sectPr>
      </w:pPr>
    </w:p>
    <w:p w:rsidR="000B5BA3" w:rsidRPr="000B5BA3" w:rsidRDefault="000B5BA3" w:rsidP="000B5BA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5BA3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УСЛОВИЯ РЕАЛИЗАЦИИ ПРОГРАММЫ ДИСЦИПЛИНЫ</w:t>
      </w:r>
    </w:p>
    <w:p w:rsidR="000B5BA3" w:rsidRPr="000B5BA3" w:rsidRDefault="000B5BA3" w:rsidP="000B5BA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0B5BA3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0B5BA3" w:rsidRPr="000B5BA3" w:rsidRDefault="000B5BA3" w:rsidP="000B5BA3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B5BA3">
        <w:rPr>
          <w:rFonts w:ascii="Times New Roman" w:hAnsi="Times New Roman" w:cs="Times New Roman"/>
          <w:sz w:val="28"/>
          <w:szCs w:val="28"/>
        </w:rPr>
        <w:t xml:space="preserve">Реализация программы дисциплины требует наличия учебного кабинета </w:t>
      </w:r>
    </w:p>
    <w:p w:rsidR="000B5BA3" w:rsidRPr="000B5BA3" w:rsidRDefault="000B5BA3" w:rsidP="000B5BA3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B5BA3">
        <w:rPr>
          <w:rFonts w:ascii="Times New Roman" w:hAnsi="Times New Roman" w:cs="Times New Roman"/>
          <w:sz w:val="28"/>
          <w:szCs w:val="28"/>
        </w:rPr>
        <w:t>Оборудование учебного кабинета:</w:t>
      </w:r>
    </w:p>
    <w:p w:rsidR="000B5BA3" w:rsidRPr="000B5BA3" w:rsidRDefault="000B5BA3" w:rsidP="000B5BA3">
      <w:pPr>
        <w:pStyle w:val="Default"/>
        <w:ind w:left="280" w:hanging="280"/>
        <w:jc w:val="both"/>
        <w:rPr>
          <w:rFonts w:ascii="Times New Roman" w:hAnsi="Times New Roman" w:cs="Times New Roman"/>
          <w:sz w:val="28"/>
          <w:szCs w:val="28"/>
        </w:rPr>
      </w:pPr>
      <w:r w:rsidRPr="000B5BA3">
        <w:rPr>
          <w:rFonts w:ascii="Times New Roman" w:hAnsi="Times New Roman" w:cs="Times New Roman"/>
          <w:sz w:val="28"/>
          <w:szCs w:val="28"/>
        </w:rPr>
        <w:t></w:t>
      </w:r>
      <w:r w:rsidRPr="000B5BA3">
        <w:rPr>
          <w:rFonts w:ascii="Times New Roman" w:hAnsi="Times New Roman" w:cs="Times New Roman"/>
          <w:sz w:val="28"/>
          <w:szCs w:val="28"/>
        </w:rPr>
        <w:t></w:t>
      </w:r>
      <w:r w:rsidRPr="000B5BA3">
        <w:rPr>
          <w:rFonts w:ascii="Times New Roman" w:hAnsi="Times New Roman" w:cs="Times New Roman"/>
          <w:sz w:val="28"/>
          <w:szCs w:val="28"/>
        </w:rPr>
        <w:t xml:space="preserve">посадочные места по количеству обучающихся; </w:t>
      </w:r>
    </w:p>
    <w:p w:rsidR="000B5BA3" w:rsidRPr="000B5BA3" w:rsidRDefault="000B5BA3" w:rsidP="000B5BA3">
      <w:pPr>
        <w:pStyle w:val="Default"/>
        <w:ind w:left="280" w:hanging="280"/>
        <w:jc w:val="both"/>
        <w:rPr>
          <w:rFonts w:ascii="Times New Roman" w:hAnsi="Times New Roman" w:cs="Times New Roman"/>
          <w:sz w:val="28"/>
          <w:szCs w:val="28"/>
        </w:rPr>
      </w:pPr>
      <w:r w:rsidRPr="000B5BA3">
        <w:rPr>
          <w:rFonts w:ascii="Times New Roman" w:hAnsi="Times New Roman" w:cs="Times New Roman"/>
          <w:sz w:val="28"/>
          <w:szCs w:val="28"/>
        </w:rPr>
        <w:t xml:space="preserve">− рабочее место преподавателя; </w:t>
      </w:r>
    </w:p>
    <w:p w:rsidR="000B5BA3" w:rsidRPr="000B5BA3" w:rsidRDefault="000B5BA3" w:rsidP="000B5BA3">
      <w:pPr>
        <w:pStyle w:val="Default"/>
        <w:ind w:left="280" w:hanging="280"/>
        <w:jc w:val="both"/>
        <w:rPr>
          <w:rFonts w:ascii="Times New Roman" w:hAnsi="Times New Roman" w:cs="Times New Roman"/>
          <w:sz w:val="28"/>
          <w:szCs w:val="28"/>
        </w:rPr>
      </w:pPr>
      <w:r w:rsidRPr="000B5BA3">
        <w:rPr>
          <w:rFonts w:ascii="Times New Roman" w:hAnsi="Times New Roman" w:cs="Times New Roman"/>
          <w:sz w:val="28"/>
          <w:szCs w:val="28"/>
        </w:rPr>
        <w:t>− комплект учебно-методического материала, тестового материала, практических заданий.</w:t>
      </w:r>
    </w:p>
    <w:p w:rsidR="000B5BA3" w:rsidRPr="000B5BA3" w:rsidRDefault="000B5BA3" w:rsidP="000B5BA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0B5BA3" w:rsidRPr="000B5BA3" w:rsidRDefault="000B5BA3" w:rsidP="000B5BA3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B5BA3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0B5BA3" w:rsidRPr="000B5BA3" w:rsidRDefault="000B5BA3" w:rsidP="000B5BA3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0B5BA3"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Pr="000B5BA3">
        <w:rPr>
          <w:rFonts w:ascii="Times New Roman" w:hAnsi="Times New Roman" w:cs="Times New Roman"/>
          <w:sz w:val="28"/>
          <w:szCs w:val="28"/>
        </w:rPr>
        <w:t>интерактивная доска с лицензионным программным обеспечением и мультимедиапроектор;</w:t>
      </w:r>
    </w:p>
    <w:p w:rsidR="000B5BA3" w:rsidRPr="000B5BA3" w:rsidRDefault="000B5BA3" w:rsidP="000B5BA3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0B5BA3">
        <w:rPr>
          <w:rFonts w:ascii="Times New Roman" w:hAnsi="Times New Roman" w:cs="Times New Roman"/>
          <w:sz w:val="28"/>
          <w:szCs w:val="28"/>
        </w:rPr>
        <w:t>- калькулятор</w:t>
      </w:r>
    </w:p>
    <w:p w:rsidR="000B5BA3" w:rsidRPr="000B5BA3" w:rsidRDefault="000B5BA3" w:rsidP="000B5BA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0B5BA3" w:rsidRPr="000B5BA3" w:rsidRDefault="000B5BA3" w:rsidP="000B5BA3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B5BA3">
        <w:rPr>
          <w:rFonts w:ascii="Times New Roman" w:hAnsi="Times New Roman" w:cs="Times New Roman"/>
          <w:b/>
          <w:bCs/>
          <w:sz w:val="28"/>
          <w:szCs w:val="28"/>
        </w:rPr>
        <w:t xml:space="preserve">3.2. Информационное обеспечение обучения </w:t>
      </w:r>
      <w:r w:rsidRPr="000B5BA3">
        <w:rPr>
          <w:rFonts w:ascii="Times New Roman" w:hAnsi="Times New Roman" w:cs="Times New Roman"/>
          <w:sz w:val="28"/>
          <w:szCs w:val="28"/>
        </w:rPr>
        <w:t>(перечень рекомендуемых учебных изданий, Интернет-ресурсов, дополнительной литературы)</w:t>
      </w:r>
    </w:p>
    <w:p w:rsidR="000B5BA3" w:rsidRPr="000B5BA3" w:rsidRDefault="000B5BA3" w:rsidP="000B5BA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0B5BA3">
        <w:rPr>
          <w:rFonts w:ascii="Times New Roman" w:hAnsi="Times New Roman" w:cs="Times New Roman"/>
          <w:bCs/>
          <w:sz w:val="28"/>
          <w:szCs w:val="28"/>
        </w:rPr>
        <w:t>Основные источники</w:t>
      </w:r>
    </w:p>
    <w:p w:rsidR="000B5BA3" w:rsidRPr="000B5BA3" w:rsidRDefault="000B5BA3" w:rsidP="000B5BA3">
      <w:pPr>
        <w:spacing w:before="100" w:beforeAutospacing="1" w:after="202" w:line="276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0B5BA3">
        <w:rPr>
          <w:rFonts w:ascii="Times New Roman" w:hAnsi="Times New Roman" w:cs="Times New Roman"/>
          <w:sz w:val="28"/>
          <w:szCs w:val="28"/>
        </w:rPr>
        <w:t xml:space="preserve">1.       </w:t>
      </w:r>
      <w:r w:rsidRPr="000B5BA3">
        <w:rPr>
          <w:rFonts w:ascii="Times New Roman" w:hAnsi="Times New Roman" w:cs="Times New Roman"/>
          <w:bCs/>
          <w:sz w:val="28"/>
          <w:szCs w:val="28"/>
        </w:rPr>
        <w:t>Джон Р. Уокер.В.</w:t>
      </w:r>
      <w:r w:rsidRPr="000B5BA3">
        <w:rPr>
          <w:rFonts w:ascii="Times New Roman" w:hAnsi="Times New Roman" w:cs="Times New Roman"/>
          <w:sz w:val="28"/>
          <w:szCs w:val="28"/>
        </w:rPr>
        <w:t xml:space="preserve"> Гостеприимство: Учебное пособие. – М.: ЮНИТИ, 2009.</w:t>
      </w:r>
    </w:p>
    <w:p w:rsidR="000B5BA3" w:rsidRPr="000B5BA3" w:rsidRDefault="000B5BA3" w:rsidP="000B5BA3">
      <w:pPr>
        <w:spacing w:before="100" w:beforeAutospacing="1" w:after="202" w:line="276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0B5BA3">
        <w:rPr>
          <w:rFonts w:ascii="Times New Roman" w:hAnsi="Times New Roman" w:cs="Times New Roman"/>
          <w:sz w:val="28"/>
          <w:szCs w:val="28"/>
        </w:rPr>
        <w:t xml:space="preserve">2.       Организация и управление гостиничным бизнесом: Учебник/ Под ред. </w:t>
      </w:r>
      <w:r w:rsidRPr="000B5BA3">
        <w:rPr>
          <w:rFonts w:ascii="Times New Roman" w:hAnsi="Times New Roman" w:cs="Times New Roman"/>
          <w:bCs/>
          <w:sz w:val="28"/>
          <w:szCs w:val="28"/>
        </w:rPr>
        <w:t>Лесника А.А., Мацицкого И.П., Чернышова А.В.</w:t>
      </w:r>
      <w:r w:rsidRPr="000B5BA3">
        <w:rPr>
          <w:rFonts w:ascii="Times New Roman" w:hAnsi="Times New Roman" w:cs="Times New Roman"/>
          <w:sz w:val="28"/>
          <w:szCs w:val="28"/>
        </w:rPr>
        <w:t xml:space="preserve"> – М., 2011.</w:t>
      </w:r>
    </w:p>
    <w:p w:rsidR="000B5BA3" w:rsidRPr="000B5BA3" w:rsidRDefault="000B5BA3" w:rsidP="000B5BA3">
      <w:pPr>
        <w:spacing w:before="100" w:beforeAutospacing="1" w:after="202" w:line="276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0B5BA3">
        <w:rPr>
          <w:rFonts w:ascii="Times New Roman" w:hAnsi="Times New Roman" w:cs="Times New Roman"/>
          <w:sz w:val="28"/>
          <w:szCs w:val="28"/>
        </w:rPr>
        <w:t xml:space="preserve">3.   Туризм и гостиничное хозяйство: Учебник / Под ред. проф. </w:t>
      </w:r>
      <w:r w:rsidRPr="000B5BA3">
        <w:rPr>
          <w:rFonts w:ascii="Times New Roman" w:hAnsi="Times New Roman" w:cs="Times New Roman"/>
          <w:bCs/>
          <w:sz w:val="28"/>
          <w:szCs w:val="28"/>
        </w:rPr>
        <w:t>Чудновского А.Д.</w:t>
      </w:r>
      <w:r w:rsidRPr="000B5BA3">
        <w:rPr>
          <w:rFonts w:ascii="Times New Roman" w:hAnsi="Times New Roman" w:cs="Times New Roman"/>
          <w:sz w:val="28"/>
          <w:szCs w:val="28"/>
        </w:rPr>
        <w:t xml:space="preserve"> – М., 2007.</w:t>
      </w:r>
    </w:p>
    <w:p w:rsidR="000B5BA3" w:rsidRPr="000B5BA3" w:rsidRDefault="000B5BA3" w:rsidP="000B5BA3">
      <w:pPr>
        <w:spacing w:before="100" w:beforeAutospacing="1" w:after="202" w:line="276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0B5BA3">
        <w:rPr>
          <w:rFonts w:ascii="Times New Roman" w:hAnsi="Times New Roman" w:cs="Times New Roman"/>
          <w:sz w:val="28"/>
          <w:szCs w:val="28"/>
        </w:rPr>
        <w:t xml:space="preserve">4.       Индустрия рекреационных и туристских комплексов: Учебное пособие / Под ред. </w:t>
      </w:r>
      <w:r w:rsidRPr="000B5BA3">
        <w:rPr>
          <w:rFonts w:ascii="Times New Roman" w:hAnsi="Times New Roman" w:cs="Times New Roman"/>
          <w:bCs/>
          <w:sz w:val="28"/>
          <w:szCs w:val="28"/>
        </w:rPr>
        <w:t>Вайнштейна С.Ю.</w:t>
      </w:r>
      <w:r w:rsidRPr="000B5BA3">
        <w:rPr>
          <w:rFonts w:ascii="Times New Roman" w:hAnsi="Times New Roman" w:cs="Times New Roman"/>
          <w:sz w:val="28"/>
          <w:szCs w:val="28"/>
        </w:rPr>
        <w:t xml:space="preserve"> – Новосибирск, 2009.</w:t>
      </w:r>
    </w:p>
    <w:p w:rsidR="000B5BA3" w:rsidRPr="000B5BA3" w:rsidRDefault="000B5BA3" w:rsidP="000B5BA3">
      <w:pPr>
        <w:spacing w:before="100" w:beforeAutospacing="1" w:after="202" w:line="276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0B5BA3">
        <w:rPr>
          <w:rFonts w:ascii="Times New Roman" w:hAnsi="Times New Roman" w:cs="Times New Roman"/>
          <w:sz w:val="28"/>
          <w:szCs w:val="28"/>
        </w:rPr>
        <w:t xml:space="preserve">5.       Гостиничный и туристский бизнес: Учебник / Под ред. проф. </w:t>
      </w:r>
      <w:r w:rsidRPr="000B5BA3">
        <w:rPr>
          <w:rFonts w:ascii="Times New Roman" w:hAnsi="Times New Roman" w:cs="Times New Roman"/>
          <w:bCs/>
          <w:sz w:val="28"/>
          <w:szCs w:val="28"/>
        </w:rPr>
        <w:t>Чудновского А.Д.</w:t>
      </w:r>
      <w:r w:rsidRPr="000B5BA3">
        <w:rPr>
          <w:rFonts w:ascii="Times New Roman" w:hAnsi="Times New Roman" w:cs="Times New Roman"/>
          <w:sz w:val="28"/>
          <w:szCs w:val="28"/>
        </w:rPr>
        <w:t xml:space="preserve"> – М., 2000.</w:t>
      </w:r>
    </w:p>
    <w:p w:rsidR="000B5BA3" w:rsidRPr="000B5BA3" w:rsidRDefault="000B5BA3" w:rsidP="000B5BA3">
      <w:pPr>
        <w:spacing w:before="100" w:beforeAutospacing="1" w:after="202" w:line="276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0B5BA3">
        <w:rPr>
          <w:rFonts w:ascii="Times New Roman" w:hAnsi="Times New Roman" w:cs="Times New Roman"/>
          <w:sz w:val="28"/>
          <w:szCs w:val="28"/>
        </w:rPr>
        <w:t xml:space="preserve">6.       </w:t>
      </w:r>
      <w:r w:rsidRPr="000B5BA3">
        <w:rPr>
          <w:rFonts w:ascii="Times New Roman" w:hAnsi="Times New Roman" w:cs="Times New Roman"/>
          <w:bCs/>
          <w:sz w:val="28"/>
          <w:szCs w:val="28"/>
        </w:rPr>
        <w:t>Нагимова З.А.</w:t>
      </w:r>
      <w:r w:rsidRPr="000B5BA3">
        <w:rPr>
          <w:rFonts w:ascii="Times New Roman" w:hAnsi="Times New Roman" w:cs="Times New Roman"/>
          <w:sz w:val="28"/>
          <w:szCs w:val="28"/>
        </w:rPr>
        <w:t xml:space="preserve"> Управление персоналом на предприятиях гостиничного бизнеса. – М.: Питер, 2014.</w:t>
      </w:r>
    </w:p>
    <w:p w:rsidR="000B5BA3" w:rsidRPr="000B5BA3" w:rsidRDefault="000B5BA3" w:rsidP="000B5BA3">
      <w:pPr>
        <w:spacing w:before="100" w:beforeAutospacing="1" w:after="202" w:line="276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0B5BA3">
        <w:rPr>
          <w:rFonts w:ascii="Times New Roman" w:hAnsi="Times New Roman" w:cs="Times New Roman"/>
          <w:sz w:val="28"/>
          <w:szCs w:val="28"/>
        </w:rPr>
        <w:t>7.   А.В. Сорокина Организация обслуживания в гостиницах и туристических комплексах: Учебное пособие. Москва.  Инфра-М, 2013</w:t>
      </w:r>
    </w:p>
    <w:p w:rsidR="000B5BA3" w:rsidRPr="000B5BA3" w:rsidRDefault="000B5BA3" w:rsidP="000B5B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BA3">
        <w:rPr>
          <w:rFonts w:ascii="Times New Roman" w:hAnsi="Times New Roman" w:cs="Times New Roman"/>
          <w:b/>
          <w:sz w:val="28"/>
          <w:szCs w:val="28"/>
        </w:rPr>
        <w:lastRenderedPageBreak/>
        <w:t>4. КОНТРОЛЬ И ОЦЕНКА РЕЗУЛЬТАТОВ ОСВОЕНИЯ</w:t>
      </w:r>
    </w:p>
    <w:p w:rsidR="000B5BA3" w:rsidRPr="000B5BA3" w:rsidRDefault="000B5BA3" w:rsidP="000B5B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BA3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0B5BA3" w:rsidRDefault="000B5BA3" w:rsidP="000B5BA3">
      <w:pPr>
        <w:rPr>
          <w:rFonts w:ascii="Times New Roman" w:hAnsi="Times New Roman" w:cs="Times New Roman"/>
          <w:sz w:val="28"/>
          <w:szCs w:val="28"/>
        </w:rPr>
      </w:pPr>
      <w:r w:rsidRPr="000B5BA3">
        <w:rPr>
          <w:rFonts w:ascii="Times New Roman" w:hAnsi="Times New Roman" w:cs="Times New Roman"/>
          <w:sz w:val="28"/>
          <w:szCs w:val="28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0B5BA3" w:rsidRPr="000B5BA3" w:rsidRDefault="000B5BA3" w:rsidP="000B5BA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5" w:type="dxa"/>
        <w:tblLook w:val="04A0"/>
      </w:tblPr>
      <w:tblGrid>
        <w:gridCol w:w="5103"/>
        <w:gridCol w:w="4242"/>
      </w:tblGrid>
      <w:tr w:rsidR="000B5BA3" w:rsidRPr="000B5BA3" w:rsidTr="006610AA">
        <w:tc>
          <w:tcPr>
            <w:tcW w:w="5103" w:type="dxa"/>
          </w:tcPr>
          <w:p w:rsidR="000B5BA3" w:rsidRPr="000B5BA3" w:rsidRDefault="000B5BA3" w:rsidP="00661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Результаты обучения</w:t>
            </w:r>
          </w:p>
          <w:p w:rsidR="000B5BA3" w:rsidRPr="000B5BA3" w:rsidRDefault="000B5BA3" w:rsidP="00661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242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0B5BA3" w:rsidRPr="000B5BA3" w:rsidTr="006610AA">
        <w:tc>
          <w:tcPr>
            <w:tcW w:w="5103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i/>
                <w:sz w:val="24"/>
                <w:szCs w:val="24"/>
              </w:rPr>
              <w:t>Умения:</w:t>
            </w:r>
          </w:p>
        </w:tc>
        <w:tc>
          <w:tcPr>
            <w:tcW w:w="4242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BA3" w:rsidRPr="000B5BA3" w:rsidTr="006610AA">
        <w:tc>
          <w:tcPr>
            <w:tcW w:w="5103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подготавливать материал</w:t>
            </w:r>
            <w:r w:rsidRPr="000B5B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- деятельности гостиничного предприятия</w:t>
            </w:r>
          </w:p>
        </w:tc>
        <w:tc>
          <w:tcPr>
            <w:tcW w:w="4242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</w:tr>
      <w:tr w:rsidR="000B5BA3" w:rsidRPr="000B5BA3" w:rsidTr="006610AA">
        <w:tc>
          <w:tcPr>
            <w:tcW w:w="5103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оформлять первичные документы в гостинице</w:t>
            </w:r>
          </w:p>
        </w:tc>
        <w:tc>
          <w:tcPr>
            <w:tcW w:w="4242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</w:tr>
      <w:tr w:rsidR="000B5BA3" w:rsidRPr="000B5BA3" w:rsidTr="006610AA">
        <w:tc>
          <w:tcPr>
            <w:tcW w:w="5103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производить расчет цены за гостиничную услугу</w:t>
            </w:r>
          </w:p>
        </w:tc>
        <w:tc>
          <w:tcPr>
            <w:tcW w:w="4242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</w:tr>
      <w:tr w:rsidR="000B5BA3" w:rsidRPr="000B5BA3" w:rsidTr="006610AA">
        <w:tc>
          <w:tcPr>
            <w:tcW w:w="5103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составлять должностную инструкцию администратора гостиницы</w:t>
            </w:r>
          </w:p>
        </w:tc>
        <w:tc>
          <w:tcPr>
            <w:tcW w:w="4242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</w:tr>
      <w:tr w:rsidR="000B5BA3" w:rsidRPr="000B5BA3" w:rsidTr="006610AA">
        <w:tc>
          <w:tcPr>
            <w:tcW w:w="5103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производить расчет показателей качества обслуживания в гостинице</w:t>
            </w:r>
          </w:p>
        </w:tc>
        <w:tc>
          <w:tcPr>
            <w:tcW w:w="4242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</w:tr>
      <w:tr w:rsidR="000B5BA3" w:rsidRPr="000B5BA3" w:rsidTr="006610AA">
        <w:tc>
          <w:tcPr>
            <w:tcW w:w="5103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i/>
                <w:sz w:val="24"/>
                <w:szCs w:val="24"/>
              </w:rPr>
              <w:t>Знания:</w:t>
            </w:r>
          </w:p>
        </w:tc>
        <w:tc>
          <w:tcPr>
            <w:tcW w:w="4242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BA3" w:rsidRPr="000B5BA3" w:rsidTr="006610AA">
        <w:tc>
          <w:tcPr>
            <w:tcW w:w="5103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color w:val="0A0A0A"/>
                <w:sz w:val="24"/>
                <w:szCs w:val="24"/>
              </w:rPr>
              <w:t>возникновение и развитие гостиничного хозяйства</w:t>
            </w:r>
          </w:p>
        </w:tc>
        <w:tc>
          <w:tcPr>
            <w:tcW w:w="4242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Опрос, доклады</w:t>
            </w:r>
          </w:p>
        </w:tc>
      </w:tr>
      <w:tr w:rsidR="000B5BA3" w:rsidRPr="000B5BA3" w:rsidTr="006610AA">
        <w:tc>
          <w:tcPr>
            <w:tcW w:w="5103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виды гостиничных услуг</w:t>
            </w:r>
          </w:p>
        </w:tc>
        <w:tc>
          <w:tcPr>
            <w:tcW w:w="4242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Компьютерные презентации</w:t>
            </w:r>
          </w:p>
        </w:tc>
      </w:tr>
      <w:tr w:rsidR="000B5BA3" w:rsidRPr="000B5BA3" w:rsidTr="006610AA">
        <w:tc>
          <w:tcPr>
            <w:tcW w:w="5103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сегментацию рынка гостиничных услуг</w:t>
            </w:r>
          </w:p>
        </w:tc>
        <w:tc>
          <w:tcPr>
            <w:tcW w:w="4242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Опрос, доклады</w:t>
            </w:r>
          </w:p>
        </w:tc>
      </w:tr>
      <w:tr w:rsidR="000B5BA3" w:rsidRPr="000B5BA3" w:rsidTr="006610AA">
        <w:tc>
          <w:tcPr>
            <w:tcW w:w="5103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модели организации гостиничного бизнеса и разновидности гостиниц</w:t>
            </w:r>
          </w:p>
        </w:tc>
        <w:tc>
          <w:tcPr>
            <w:tcW w:w="4242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Компьютерные презентации</w:t>
            </w:r>
          </w:p>
        </w:tc>
      </w:tr>
      <w:tr w:rsidR="000B5BA3" w:rsidRPr="000B5BA3" w:rsidTr="006610AA">
        <w:tc>
          <w:tcPr>
            <w:tcW w:w="5103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bCs/>
                <w:sz w:val="24"/>
                <w:szCs w:val="24"/>
              </w:rPr>
              <w:t>классификацию средств размещения, типологию гостиниц, номерной фонд, классификацию гостиничных номеров</w:t>
            </w:r>
          </w:p>
        </w:tc>
        <w:tc>
          <w:tcPr>
            <w:tcW w:w="4242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Доклады, опрос</w:t>
            </w:r>
          </w:p>
        </w:tc>
      </w:tr>
      <w:tr w:rsidR="000B5BA3" w:rsidRPr="000B5BA3" w:rsidTr="006610AA">
        <w:tc>
          <w:tcPr>
            <w:tcW w:w="5103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особенности работы в сфере гостиничного хозяйства</w:t>
            </w:r>
          </w:p>
        </w:tc>
        <w:tc>
          <w:tcPr>
            <w:tcW w:w="4242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Доклады</w:t>
            </w:r>
          </w:p>
        </w:tc>
      </w:tr>
      <w:tr w:rsidR="000B5BA3" w:rsidRPr="000B5BA3" w:rsidTr="006610AA">
        <w:tc>
          <w:tcPr>
            <w:tcW w:w="5103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основные службы гостиницы</w:t>
            </w:r>
          </w:p>
        </w:tc>
        <w:tc>
          <w:tcPr>
            <w:tcW w:w="4242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Опрос, доклады</w:t>
            </w:r>
          </w:p>
        </w:tc>
      </w:tr>
      <w:tr w:rsidR="000B5BA3" w:rsidRPr="000B5BA3" w:rsidTr="006610AA">
        <w:tc>
          <w:tcPr>
            <w:tcW w:w="5103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анитарно- гигиенические требования к содержанию помещений</w:t>
            </w:r>
          </w:p>
        </w:tc>
        <w:tc>
          <w:tcPr>
            <w:tcW w:w="4242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Доклады</w:t>
            </w:r>
          </w:p>
        </w:tc>
      </w:tr>
      <w:tr w:rsidR="000B5BA3" w:rsidRPr="000B5BA3" w:rsidTr="006610AA">
        <w:tc>
          <w:tcPr>
            <w:tcW w:w="5103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 в гостиничном бизнесе</w:t>
            </w:r>
          </w:p>
        </w:tc>
        <w:tc>
          <w:tcPr>
            <w:tcW w:w="4242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0B5BA3" w:rsidRPr="000B5BA3" w:rsidTr="006610AA">
        <w:tc>
          <w:tcPr>
            <w:tcW w:w="5103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систему мотивации персонала в гостиничном бизнесе</w:t>
            </w:r>
          </w:p>
        </w:tc>
        <w:tc>
          <w:tcPr>
            <w:tcW w:w="4242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0B5BA3" w:rsidRPr="000B5BA3" w:rsidTr="006610AA">
        <w:tc>
          <w:tcPr>
            <w:tcW w:w="5103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внутриорганизационные нормативные документы</w:t>
            </w:r>
          </w:p>
        </w:tc>
        <w:tc>
          <w:tcPr>
            <w:tcW w:w="4242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Опрос, доклады</w:t>
            </w:r>
          </w:p>
        </w:tc>
      </w:tr>
      <w:tr w:rsidR="000B5BA3" w:rsidRPr="000B5BA3" w:rsidTr="006610AA">
        <w:tc>
          <w:tcPr>
            <w:tcW w:w="5103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психологию обслуживания, навыки профессионального общения</w:t>
            </w:r>
          </w:p>
        </w:tc>
        <w:tc>
          <w:tcPr>
            <w:tcW w:w="4242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Опрос, доклады</w:t>
            </w:r>
          </w:p>
        </w:tc>
      </w:tr>
      <w:tr w:rsidR="000B5BA3" w:rsidRPr="000B5BA3" w:rsidTr="006610AA">
        <w:tc>
          <w:tcPr>
            <w:tcW w:w="5103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анализ качества обслуживания</w:t>
            </w:r>
          </w:p>
        </w:tc>
        <w:tc>
          <w:tcPr>
            <w:tcW w:w="4242" w:type="dxa"/>
          </w:tcPr>
          <w:p w:rsidR="000B5BA3" w:rsidRPr="000B5BA3" w:rsidRDefault="000B5BA3" w:rsidP="00661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BA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</w:tbl>
    <w:p w:rsidR="000B5BA3" w:rsidRPr="000B5BA3" w:rsidRDefault="000B5BA3" w:rsidP="000B5BA3">
      <w:pPr>
        <w:rPr>
          <w:rFonts w:ascii="Times New Roman" w:hAnsi="Times New Roman" w:cs="Times New Roman"/>
          <w:sz w:val="28"/>
          <w:szCs w:val="28"/>
        </w:rPr>
      </w:pPr>
    </w:p>
    <w:p w:rsidR="000B5BA3" w:rsidRPr="000B5BA3" w:rsidRDefault="000B5BA3" w:rsidP="00D73FEC">
      <w:pPr>
        <w:rPr>
          <w:rFonts w:ascii="Times New Roman" w:hAnsi="Times New Roman" w:cs="Times New Roman"/>
          <w:sz w:val="28"/>
          <w:szCs w:val="28"/>
        </w:rPr>
      </w:pPr>
    </w:p>
    <w:sectPr w:rsidR="000B5BA3" w:rsidRPr="000B5BA3" w:rsidSect="007125D3">
      <w:footerReference w:type="default" r:id="rId10"/>
      <w:pgSz w:w="11906" w:h="16838"/>
      <w:pgMar w:top="1134" w:right="850" w:bottom="1134" w:left="1701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4311" w:rsidRDefault="00614311" w:rsidP="00361A5A">
      <w:pPr>
        <w:spacing w:after="0" w:line="240" w:lineRule="auto"/>
      </w:pPr>
      <w:r>
        <w:separator/>
      </w:r>
    </w:p>
  </w:endnote>
  <w:endnote w:type="continuationSeparator" w:id="1">
    <w:p w:rsidR="00614311" w:rsidRDefault="00614311" w:rsidP="00361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A2B" w:rsidRDefault="001C4A2B">
    <w:pPr>
      <w:pStyle w:val="a7"/>
      <w:jc w:val="right"/>
    </w:pPr>
  </w:p>
  <w:p w:rsidR="00F719A0" w:rsidRDefault="00F719A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A2B" w:rsidRDefault="001C4A2B">
    <w:pPr>
      <w:pStyle w:val="a7"/>
      <w:jc w:val="right"/>
    </w:pPr>
  </w:p>
  <w:p w:rsidR="001C4A2B" w:rsidRDefault="001C4A2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5D3" w:rsidRDefault="00614311">
    <w:pPr>
      <w:pStyle w:val="a7"/>
      <w:jc w:val="right"/>
    </w:pPr>
  </w:p>
  <w:p w:rsidR="007125D3" w:rsidRDefault="0061431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4311" w:rsidRDefault="00614311" w:rsidP="00361A5A">
      <w:pPr>
        <w:spacing w:after="0" w:line="240" w:lineRule="auto"/>
      </w:pPr>
      <w:r>
        <w:separator/>
      </w:r>
    </w:p>
  </w:footnote>
  <w:footnote w:type="continuationSeparator" w:id="1">
    <w:p w:rsidR="00614311" w:rsidRDefault="00614311" w:rsidP="00361A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15D46"/>
    <w:multiLevelType w:val="hybridMultilevel"/>
    <w:tmpl w:val="1026C246"/>
    <w:lvl w:ilvl="0" w:tplc="ADB481FC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1" w:tplc="292AA3FE">
      <w:start w:val="1"/>
      <w:numFmt w:val="decimal"/>
      <w:lvlText w:val="%2)"/>
      <w:lvlJc w:val="left"/>
      <w:pPr>
        <w:ind w:left="345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2" w:tplc="C18E0A14">
      <w:start w:val="1"/>
      <w:numFmt w:val="lowerRoman"/>
      <w:lvlText w:val="%3"/>
      <w:lvlJc w:val="left"/>
      <w:pPr>
        <w:ind w:left="1425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3" w:tplc="0EAC42BA">
      <w:start w:val="1"/>
      <w:numFmt w:val="decimal"/>
      <w:lvlText w:val="%4"/>
      <w:lvlJc w:val="left"/>
      <w:pPr>
        <w:ind w:left="2145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4" w:tplc="294CB4A8">
      <w:start w:val="1"/>
      <w:numFmt w:val="lowerLetter"/>
      <w:lvlText w:val="%5"/>
      <w:lvlJc w:val="left"/>
      <w:pPr>
        <w:ind w:left="2865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5" w:tplc="1496378C">
      <w:start w:val="1"/>
      <w:numFmt w:val="lowerRoman"/>
      <w:lvlText w:val="%6"/>
      <w:lvlJc w:val="left"/>
      <w:pPr>
        <w:ind w:left="3585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6" w:tplc="891805F6">
      <w:start w:val="1"/>
      <w:numFmt w:val="decimal"/>
      <w:lvlText w:val="%7"/>
      <w:lvlJc w:val="left"/>
      <w:pPr>
        <w:ind w:left="4305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7" w:tplc="2424F35E">
      <w:start w:val="1"/>
      <w:numFmt w:val="lowerLetter"/>
      <w:lvlText w:val="%8"/>
      <w:lvlJc w:val="left"/>
      <w:pPr>
        <w:ind w:left="5025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8" w:tplc="FA342B2E">
      <w:start w:val="1"/>
      <w:numFmt w:val="lowerRoman"/>
      <w:lvlText w:val="%9"/>
      <w:lvlJc w:val="left"/>
      <w:pPr>
        <w:ind w:left="5745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37475CE7"/>
    <w:multiLevelType w:val="hybridMultilevel"/>
    <w:tmpl w:val="9E4A0BC4"/>
    <w:lvl w:ilvl="0" w:tplc="DAD01EF8">
      <w:start w:val="1"/>
      <w:numFmt w:val="bullet"/>
      <w:lvlText w:val="-"/>
      <w:lvlJc w:val="left"/>
      <w:pPr>
        <w:ind w:left="10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1" w:tplc="92A0A742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2" w:tplc="11A2E568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3" w:tplc="5C909728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4" w:tplc="56603884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5" w:tplc="7534C402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6" w:tplc="139CACF8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7" w:tplc="295AC8D8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8" w:tplc="BF581F2C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4A8224FB"/>
    <w:multiLevelType w:val="multilevel"/>
    <w:tmpl w:val="1B608D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D73FEC"/>
    <w:rsid w:val="00071B40"/>
    <w:rsid w:val="000A5B02"/>
    <w:rsid w:val="000B5BA3"/>
    <w:rsid w:val="000F3771"/>
    <w:rsid w:val="001503E6"/>
    <w:rsid w:val="001C4A2B"/>
    <w:rsid w:val="00243878"/>
    <w:rsid w:val="002A41E6"/>
    <w:rsid w:val="00314847"/>
    <w:rsid w:val="003614F8"/>
    <w:rsid w:val="00361A5A"/>
    <w:rsid w:val="003A67CF"/>
    <w:rsid w:val="004160DA"/>
    <w:rsid w:val="00446DB2"/>
    <w:rsid w:val="00450C10"/>
    <w:rsid w:val="0059055F"/>
    <w:rsid w:val="005C5E03"/>
    <w:rsid w:val="005C6A85"/>
    <w:rsid w:val="0060730E"/>
    <w:rsid w:val="00614311"/>
    <w:rsid w:val="0063449A"/>
    <w:rsid w:val="006626AB"/>
    <w:rsid w:val="006C5CC5"/>
    <w:rsid w:val="006F6AE5"/>
    <w:rsid w:val="00742045"/>
    <w:rsid w:val="00766A3B"/>
    <w:rsid w:val="0077549A"/>
    <w:rsid w:val="00775AF2"/>
    <w:rsid w:val="00796A6D"/>
    <w:rsid w:val="00806642"/>
    <w:rsid w:val="00834831"/>
    <w:rsid w:val="00836328"/>
    <w:rsid w:val="00893C25"/>
    <w:rsid w:val="009261B4"/>
    <w:rsid w:val="00931479"/>
    <w:rsid w:val="009319E5"/>
    <w:rsid w:val="00A748A3"/>
    <w:rsid w:val="00AE12E2"/>
    <w:rsid w:val="00B46126"/>
    <w:rsid w:val="00B57AA0"/>
    <w:rsid w:val="00BE324C"/>
    <w:rsid w:val="00C23B11"/>
    <w:rsid w:val="00CD5D8C"/>
    <w:rsid w:val="00CE0F55"/>
    <w:rsid w:val="00D67BE5"/>
    <w:rsid w:val="00D73FEC"/>
    <w:rsid w:val="00E73E7F"/>
    <w:rsid w:val="00E82A23"/>
    <w:rsid w:val="00E903A6"/>
    <w:rsid w:val="00EC3A1A"/>
    <w:rsid w:val="00ED063D"/>
    <w:rsid w:val="00F07676"/>
    <w:rsid w:val="00F71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F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4847"/>
    <w:pPr>
      <w:ind w:left="720"/>
      <w:contextualSpacing/>
    </w:pPr>
  </w:style>
  <w:style w:type="table" w:styleId="a4">
    <w:name w:val="Table Grid"/>
    <w:basedOn w:val="a1"/>
    <w:uiPriority w:val="39"/>
    <w:rsid w:val="00416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61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1A5A"/>
  </w:style>
  <w:style w:type="paragraph" w:styleId="a7">
    <w:name w:val="footer"/>
    <w:basedOn w:val="a"/>
    <w:link w:val="a8"/>
    <w:uiPriority w:val="99"/>
    <w:unhideWhenUsed/>
    <w:rsid w:val="00361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1A5A"/>
  </w:style>
  <w:style w:type="paragraph" w:styleId="a9">
    <w:name w:val="Balloon Text"/>
    <w:basedOn w:val="a"/>
    <w:link w:val="aa"/>
    <w:uiPriority w:val="99"/>
    <w:semiHidden/>
    <w:unhideWhenUsed/>
    <w:rsid w:val="00E73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73E7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B5BA3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F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4847"/>
    <w:pPr>
      <w:ind w:left="720"/>
      <w:contextualSpacing/>
    </w:pPr>
  </w:style>
  <w:style w:type="table" w:styleId="a4">
    <w:name w:val="Table Grid"/>
    <w:basedOn w:val="a1"/>
    <w:uiPriority w:val="39"/>
    <w:rsid w:val="00416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61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1A5A"/>
  </w:style>
  <w:style w:type="paragraph" w:styleId="a7">
    <w:name w:val="footer"/>
    <w:basedOn w:val="a"/>
    <w:link w:val="a8"/>
    <w:uiPriority w:val="99"/>
    <w:unhideWhenUsed/>
    <w:rsid w:val="00361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1A5A"/>
  </w:style>
  <w:style w:type="paragraph" w:styleId="a9">
    <w:name w:val="Balloon Text"/>
    <w:basedOn w:val="a"/>
    <w:link w:val="aa"/>
    <w:uiPriority w:val="99"/>
    <w:semiHidden/>
    <w:unhideWhenUsed/>
    <w:rsid w:val="00E73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73E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DDBFB-890D-4365-8D39-E426399F4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13</Pages>
  <Words>1656</Words>
  <Characters>9444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МойКомп</dc:creator>
  <cp:keywords/>
  <dc:description/>
  <cp:lastModifiedBy>LUBA</cp:lastModifiedBy>
  <cp:revision>26</cp:revision>
  <cp:lastPrinted>2016-11-10T05:49:00Z</cp:lastPrinted>
  <dcterms:created xsi:type="dcterms:W3CDTF">2016-09-19T12:15:00Z</dcterms:created>
  <dcterms:modified xsi:type="dcterms:W3CDTF">2017-05-30T05:04:00Z</dcterms:modified>
</cp:coreProperties>
</file>