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AA0576">
        <w:rPr>
          <w:rFonts w:ascii="Times New Roman" w:hAnsi="Times New Roman" w:cs="Times New Roman"/>
        </w:rPr>
        <w:t>Зарегистрировано в Минюсте России 19 июня 2014 г. N 32806</w:t>
      </w:r>
    </w:p>
    <w:p w:rsidR="00196CAB" w:rsidRPr="00AA0576" w:rsidRDefault="00196C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ПРИКАЗ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от 7 мая 2014 г. N 474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ОБ УТВЕРЖДЕНИИ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43.02.10 ТУРИЗМ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AA0576">
          <w:rPr>
            <w:rFonts w:ascii="Times New Roman" w:hAnsi="Times New Roman" w:cs="Times New Roman"/>
            <w:color w:val="0000FF"/>
          </w:rPr>
          <w:t>подпунктом 5.2.41</w:t>
        </w:r>
      </w:hyperlink>
      <w:r w:rsidRPr="00AA0576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AA0576">
        <w:rPr>
          <w:rFonts w:ascii="Times New Roman" w:hAnsi="Times New Roman" w:cs="Times New Roman"/>
        </w:rPr>
        <w:t xml:space="preserve">N 6, ст. 582), </w:t>
      </w:r>
      <w:hyperlink r:id="rId6" w:history="1">
        <w:r w:rsidRPr="00AA0576">
          <w:rPr>
            <w:rFonts w:ascii="Times New Roman" w:hAnsi="Times New Roman" w:cs="Times New Roman"/>
            <w:color w:val="0000FF"/>
          </w:rPr>
          <w:t>пунктом 17</w:t>
        </w:r>
      </w:hyperlink>
      <w:r w:rsidRPr="00AA0576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AA0576">
          <w:rPr>
            <w:rFonts w:ascii="Times New Roman" w:hAnsi="Times New Roman" w:cs="Times New Roman"/>
            <w:color w:val="0000FF"/>
          </w:rPr>
          <w:t>стандарт</w:t>
        </w:r>
      </w:hyperlink>
      <w:r w:rsidRPr="00AA0576">
        <w:rPr>
          <w:rFonts w:ascii="Times New Roman" w:hAnsi="Times New Roman" w:cs="Times New Roman"/>
        </w:rPr>
        <w:t xml:space="preserve"> среднего профессионального образования по специальности 43.02.10 Туризм.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2. Признать утратившим силу </w:t>
      </w:r>
      <w:hyperlink r:id="rId7" w:history="1">
        <w:r w:rsidRPr="00AA0576">
          <w:rPr>
            <w:rFonts w:ascii="Times New Roman" w:hAnsi="Times New Roman" w:cs="Times New Roman"/>
            <w:color w:val="0000FF"/>
          </w:rPr>
          <w:t>приказ</w:t>
        </w:r>
      </w:hyperlink>
      <w:r w:rsidRPr="00AA0576">
        <w:rPr>
          <w:rFonts w:ascii="Times New Roman" w:hAnsi="Times New Roman" w:cs="Times New Roman"/>
        </w:rPr>
        <w:t xml:space="preserve"> Министерства образования и науки Российской Федерации от 2 апреля 2010 г. N 256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100401 Туризм" (зарегистрирован Министерством юстиции Российской Федерации 30 апреля 2010 г., регистрационный N 17079).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Министр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Д.В.ЛИВАНОВ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AA0576">
        <w:rPr>
          <w:rFonts w:ascii="Times New Roman" w:hAnsi="Times New Roman" w:cs="Times New Roman"/>
        </w:rPr>
        <w:t>Приложение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Утвержден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приказом Министерства образования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 науки Российской Федерации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от 7 мая 2014 г. N 474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AA0576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0576">
        <w:rPr>
          <w:rFonts w:ascii="Times New Roman" w:hAnsi="Times New Roman" w:cs="Times New Roman"/>
          <w:b/>
          <w:bCs/>
        </w:rPr>
        <w:t>43.02.10 ТУРИЗМ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7"/>
      <w:bookmarkEnd w:id="3"/>
      <w:r w:rsidRPr="00AA0576">
        <w:rPr>
          <w:rFonts w:ascii="Times New Roman" w:hAnsi="Times New Roman" w:cs="Times New Roman"/>
        </w:rPr>
        <w:t>I. ОБЛАСТЬ ПРИМЕНЕНИЯ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1.1. </w:t>
      </w:r>
      <w:proofErr w:type="gramStart"/>
      <w:r w:rsidRPr="00AA0576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43.02.10 Туризм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lastRenderedPageBreak/>
        <w:t>1.2. Право на реализацию программы подготовки специалистов среднего звена по специальности 43.02.10 Туризм имеет образовательная организация при наличии соответствующей лицензии на осуществление образовательной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AA0576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AA0576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4"/>
      <w:bookmarkEnd w:id="4"/>
      <w:r w:rsidRPr="00AA0576">
        <w:rPr>
          <w:rFonts w:ascii="Times New Roman" w:hAnsi="Times New Roman" w:cs="Times New Roman"/>
        </w:rPr>
        <w:t>II. ИСПОЛЬЗУЕМЫЕ СОКРАЩЕНИЯ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СПО - среднее профессиональное образование;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- общая компетенция;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- профессиональная компетенция;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ПМ - профессиональный модуль;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МДК - междисциплинарный курс.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5"/>
      <w:bookmarkEnd w:id="5"/>
      <w:r w:rsidRPr="00AA0576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3.2. Сроки получения СПО по специальности 43.02.10 Туризм базовой подготовки в очной форме обучения и присваиваемая квалификация приводятся в Таблице 1.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196CAB" w:rsidRPr="00AA0576" w:rsidSect="008C6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6" w:name="Par60"/>
      <w:bookmarkEnd w:id="6"/>
      <w:r w:rsidRPr="00AA0576">
        <w:rPr>
          <w:rFonts w:ascii="Times New Roman" w:hAnsi="Times New Roman" w:cs="Times New Roman"/>
        </w:rPr>
        <w:t>Таблица 1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196CAB" w:rsidRPr="00AA057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72" w:history="1">
              <w:r w:rsidRPr="00AA057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196CAB" w:rsidRPr="00AA057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Специалист по туризму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196CAB" w:rsidRPr="00AA057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73" w:history="1">
              <w:r w:rsidRPr="00AA057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--------------------------------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72"/>
      <w:bookmarkEnd w:id="7"/>
      <w:r w:rsidRPr="00AA0576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73"/>
      <w:bookmarkEnd w:id="8"/>
      <w:r w:rsidRPr="00AA0576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9" w:name="Par78"/>
      <w:bookmarkEnd w:id="9"/>
      <w:r w:rsidRPr="00AA0576">
        <w:rPr>
          <w:rFonts w:ascii="Times New Roman" w:hAnsi="Times New Roman" w:cs="Times New Roman"/>
        </w:rPr>
        <w:t>Таблица 2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196CAB" w:rsidRPr="00AA057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90" w:history="1">
              <w:r w:rsidRPr="00AA057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196CAB" w:rsidRPr="00AA057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Специалист по туризму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196CAB" w:rsidRPr="00AA057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91" w:history="1">
              <w:r w:rsidRPr="00AA057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196CAB" w:rsidRPr="00AA0576" w:rsidSect="00895B48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--------------------------------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90"/>
      <w:bookmarkEnd w:id="10"/>
      <w:r w:rsidRPr="00AA0576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91"/>
      <w:bookmarkEnd w:id="11"/>
      <w:r w:rsidRPr="00AA0576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а) для </w:t>
      </w:r>
      <w:proofErr w:type="gramStart"/>
      <w:r w:rsidRPr="00AA0576">
        <w:rPr>
          <w:rFonts w:ascii="Times New Roman" w:hAnsi="Times New Roman" w:cs="Times New Roman"/>
        </w:rPr>
        <w:t>обучающихся</w:t>
      </w:r>
      <w:proofErr w:type="gramEnd"/>
      <w:r w:rsidRPr="00AA0576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б) для инвалидов и лиц с ограниченными возможностями здоровья не более чем на 10 месяцев.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2" w:name="Par99"/>
      <w:bookmarkEnd w:id="12"/>
      <w:r w:rsidRPr="00AA0576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AA0576">
        <w:rPr>
          <w:rFonts w:ascii="Times New Roman" w:hAnsi="Times New Roman" w:cs="Times New Roman"/>
        </w:rPr>
        <w:t>ПРОФЕССИОНАЛЬНОЙ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ДЕЯТЕЛЬНОСТИ ВЫПУСКНИКОВ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4.1. Область профессиональной деятельности выпускников: формирование, продвижение и реализация туристского продукта, организация комплексного туристского обслуживания.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запросы потребителей туристских услуг;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туристские продукты;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технологии формирования, продвижения и реализации туристского продукта;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первичные трудовые коллективы.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4.3. Специалист по туризму (базовой подготовки) готовится к следующим видам деятельности: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4.3.1. Предоставление турагентских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4.3.2. Предоставление услуг по сопровождению туристов.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4.3.3. Предоставление туроператорских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4.3.4. Управление функциональным подразделением организации.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4.4. Специалист по туризму (углубленной подготовки) готовится к следующим видам деятельности: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4.4.1. Предоставление турагентских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4.4.2. Предоставление услуг по сопровождению туристов.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4.4.3. Предоставление туроператорских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4.4.4. Управление функциональным подразделением организации.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4.4.5. Предоставление экскурсионных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123"/>
      <w:bookmarkEnd w:id="13"/>
      <w:r w:rsidRPr="00AA0576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СПЕЦИАЛИСТОВ СРЕДНЕГО ЗВЕНА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5.1. Специалист по туризму (базовой подготовки) должен обладать общими компетенциями, включающими в себя способность: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</w:t>
      </w:r>
      <w:r w:rsidRPr="00AA0576">
        <w:rPr>
          <w:rFonts w:ascii="Times New Roman" w:hAnsi="Times New Roman" w:cs="Times New Roman"/>
        </w:rPr>
        <w:lastRenderedPageBreak/>
        <w:t>ответственность.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5.2. Специалист по туризму (базовой подготовки) должен обладать профессиональными компетенциями, соответствующими видам деятельности: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5.2.1. Предоставление турагентских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1.1. Выявлять и анализировать запросы потребителя и возможности их реализации.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1.2. Информировать потребителя о туристских продуктах.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1.3. Взаимодействовать с туроператором по реализации и продвижению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1.4. Рассчитывать стоимость турпакета в соответствии с заявкой потребителя.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1.5. Оформлять турпакет (турпутевки, ваучеры, страховые полисы).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1.6. Выполнять работу по оказанию визовой поддержки потребителю.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1.7. Оформлять документы строгой отчетности.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5.2.2. Предоставление услуг по сопровождению туристов.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2.1. Контролировать готовность группы, оборудования и транспортных сре</w:t>
      </w:r>
      <w:proofErr w:type="gramStart"/>
      <w:r w:rsidRPr="00AA0576">
        <w:rPr>
          <w:rFonts w:ascii="Times New Roman" w:hAnsi="Times New Roman" w:cs="Times New Roman"/>
        </w:rPr>
        <w:t>дств к в</w:t>
      </w:r>
      <w:proofErr w:type="gramEnd"/>
      <w:r w:rsidRPr="00AA0576">
        <w:rPr>
          <w:rFonts w:ascii="Times New Roman" w:hAnsi="Times New Roman" w:cs="Times New Roman"/>
        </w:rPr>
        <w:t>ыходу на маршрут.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2.2. Инструктировать туристов о правилах поведения на маршруте.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2.3. Координировать и контролировать действия туристов на маршруте.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2.4. Обеспечивать безопасность туристов на маршруте.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2.5. Контролировать качество обслуживания туристов принимающей стороной.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2.6. Оформлять отчетную документацию о туристской поездке.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5.2.3. Предоставление туроператорских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3.2. Формировать туристский продукт.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3.3. Рассчитывать стоимость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ПК 3.4. Взаимодействовать с </w:t>
      </w:r>
      <w:proofErr w:type="spellStart"/>
      <w:r w:rsidRPr="00AA0576">
        <w:rPr>
          <w:rFonts w:ascii="Times New Roman" w:hAnsi="Times New Roman" w:cs="Times New Roman"/>
        </w:rPr>
        <w:t>турагентами</w:t>
      </w:r>
      <w:proofErr w:type="spellEnd"/>
      <w:r w:rsidRPr="00AA0576">
        <w:rPr>
          <w:rFonts w:ascii="Times New Roman" w:hAnsi="Times New Roman" w:cs="Times New Roman"/>
        </w:rPr>
        <w:t xml:space="preserve"> по реализации и продвижению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5.2.4. Управление функциональным подразделением организации.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4.1. Планировать деятельность подразделения.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4.2. Организовывать и контролировать деятельность подчиненных.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4.3. Оформлять отчетно-планирующую документацию.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5.3. Специалист по туризму (углубленной подготовки) должен обладать общими компетенциями, включающими в себя способность: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3. Решать проблемы, оценивать риски и принимать решения в нестандартных ситуациях.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7. Ставить цели, мотивировать деятельность подчиненных, организовывать и </w:t>
      </w:r>
      <w:r w:rsidRPr="00AA0576">
        <w:rPr>
          <w:rFonts w:ascii="Times New Roman" w:hAnsi="Times New Roman" w:cs="Times New Roman"/>
        </w:rPr>
        <w:lastRenderedPageBreak/>
        <w:t>контролировать их работу с принятием на себя ответственности за результат выполнения заданий.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ОК</w:t>
      </w:r>
      <w:proofErr w:type="gramEnd"/>
      <w:r w:rsidRPr="00AA0576">
        <w:rPr>
          <w:rFonts w:ascii="Times New Roman" w:hAnsi="Times New Roman" w:cs="Times New Roman"/>
        </w:rPr>
        <w:t xml:space="preserve"> 9. Быть готовым к смене технологий в профессиональной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5.4. Специалист по туризму (углубленной подготовки) должен обладать профессиональными компетенциями, соответствующими видам деятельности: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5.4.1. Предоставление турагентских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1.1. Выявлять и анализировать запросы потребителя и возможности их реализации.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1.2. Информировать потребителя о туристских продуктах.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1.3. Взаимодействовать с туроператором по реализации и продвижению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1.4. Рассчитывать стоимость турпакета в соответствии с заявкой потребителя.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1.5. Оформлять турпакет (турпутевки, ваучеры, страховые полисы).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1.6. Выполнять работу по оказанию визовой поддержки потребителю.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1.7. Оформлять документы строгой отчетности.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5.4.2. Предоставление услуг по сопровождению туристов.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2.1. Контролировать готовность группы, оборудования и транспортных сре</w:t>
      </w:r>
      <w:proofErr w:type="gramStart"/>
      <w:r w:rsidRPr="00AA0576">
        <w:rPr>
          <w:rFonts w:ascii="Times New Roman" w:hAnsi="Times New Roman" w:cs="Times New Roman"/>
        </w:rPr>
        <w:t>дств к в</w:t>
      </w:r>
      <w:proofErr w:type="gramEnd"/>
      <w:r w:rsidRPr="00AA0576">
        <w:rPr>
          <w:rFonts w:ascii="Times New Roman" w:hAnsi="Times New Roman" w:cs="Times New Roman"/>
        </w:rPr>
        <w:t>ыходу на маршрут.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2.2. Инструктировать туристов о правилах поведения на маршруте.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2.3. Координировать и контролировать действия туристов на маршруте.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2.4. Обеспечивать безопасность туристов на маршруте.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2.5. Контролировать качество обслуживания туристов принимающей стороной.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2.6. Оформлять отчетную документацию о туристской поездке.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5.4.3. Предоставление туроператорских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3.2. Формировать туристский продукт.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3.3. Рассчитывать стоимость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ПК 3.4. Взаимодействовать с </w:t>
      </w:r>
      <w:proofErr w:type="spellStart"/>
      <w:r w:rsidRPr="00AA0576">
        <w:rPr>
          <w:rFonts w:ascii="Times New Roman" w:hAnsi="Times New Roman" w:cs="Times New Roman"/>
        </w:rPr>
        <w:t>турагентами</w:t>
      </w:r>
      <w:proofErr w:type="spellEnd"/>
      <w:r w:rsidRPr="00AA0576">
        <w:rPr>
          <w:rFonts w:ascii="Times New Roman" w:hAnsi="Times New Roman" w:cs="Times New Roman"/>
        </w:rPr>
        <w:t xml:space="preserve"> по реализации и продвижению туристского продукта.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3.5. Организовывать продвижение туристского продукта на рынке туристских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5.4.4. Управление функциональным подразделением организации.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4.1. Планировать деятельность подразделения.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4.2. Организовывать и контролировать деятельность подчиненных.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4.3. Оформлять отчетно-планирующую документацию.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4.4. Анализировать эффективность работы подразделения и предлагать мероприятия по совершенствованию работы.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5.4.5. Предоставление экскурсионных услуг.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5.1. Разрабатывать экскурсионную программу.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5.2. Подготавливать информационные материалы по теме экскурсий.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5.3. Проводить экскурсию в соответствии с заявкой потребителя экскурсионной услуги.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5.4. Инструктировать туристов о правилах поведения во время экскурсии.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5.5.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ПК 5.6. Оформлять отчетную документацию по выполнению программы экскурсии.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4" w:name="Par206"/>
      <w:bookmarkEnd w:id="14"/>
      <w:r w:rsidRPr="00AA0576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СПЕЦИАЛИСТОВ СРЕДНЕГО ЗВЕНА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профессионального;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 разделов: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учебная практика;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lastRenderedPageBreak/>
        <w:t>производственная практика (преддипломная);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промежуточная аттестация;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государственная итоговая аттестация.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AA0576">
        <w:rPr>
          <w:rFonts w:ascii="Times New Roman" w:hAnsi="Times New Roman" w:cs="Times New Roman"/>
        </w:rPr>
        <w:t>обучающимися</w:t>
      </w:r>
      <w:proofErr w:type="gramEnd"/>
      <w:r w:rsidRPr="00AA0576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AA0576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5" w:name="Par226"/>
      <w:bookmarkEnd w:id="15"/>
      <w:r w:rsidRPr="00AA0576">
        <w:rPr>
          <w:rFonts w:ascii="Times New Roman" w:hAnsi="Times New Roman" w:cs="Times New Roman"/>
        </w:rPr>
        <w:t>Таблица 3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базовой подготовки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196CAB" w:rsidRPr="00AA057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970"/>
        <w:gridCol w:w="1698"/>
        <w:gridCol w:w="1713"/>
        <w:gridCol w:w="2047"/>
        <w:gridCol w:w="1681"/>
      </w:tblGrid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Всего максимальной учебной нагрузки обучающегося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(час</w:t>
            </w:r>
            <w:proofErr w:type="gramStart"/>
            <w:r w:rsidRPr="00AA0576">
              <w:rPr>
                <w:rFonts w:ascii="Times New Roman" w:hAnsi="Times New Roman" w:cs="Times New Roman"/>
              </w:rPr>
              <w:t>.</w:t>
            </w:r>
            <w:proofErr w:type="gramEnd"/>
            <w:r w:rsidRPr="00AA057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AA0576">
              <w:rPr>
                <w:rFonts w:ascii="Times New Roman" w:hAnsi="Times New Roman" w:cs="Times New Roman"/>
              </w:rPr>
              <w:t>н</w:t>
            </w:r>
            <w:proofErr w:type="gramEnd"/>
            <w:r w:rsidRPr="00AA0576">
              <w:rPr>
                <w:rFonts w:ascii="Times New Roman" w:hAnsi="Times New Roman" w:cs="Times New Roman"/>
              </w:rPr>
              <w:t>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ориентироваться в современной экономической, политической и культурной ситуации в России и </w:t>
            </w:r>
            <w:r w:rsidRPr="00AA0576">
              <w:rPr>
                <w:rFonts w:ascii="Times New Roman" w:hAnsi="Times New Roman" w:cs="Times New Roman"/>
              </w:rPr>
              <w:lastRenderedPageBreak/>
              <w:t>мире;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</w:t>
            </w:r>
            <w:r w:rsidRPr="00AA0576">
              <w:rPr>
                <w:rFonts w:ascii="Times New Roman" w:hAnsi="Times New Roman" w:cs="Times New Roman"/>
              </w:rPr>
              <w:lastRenderedPageBreak/>
              <w:t>текстов профессиональной направленности;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2, 3, 6</w:t>
            </w:r>
          </w:p>
        </w:tc>
      </w:tr>
      <w:tr w:rsidR="00196CAB" w:rsidRPr="00AA0576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в операционной системе;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текстовым редактором;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электронными таблицами;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сетевые программные и технические средства в профессиональной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выполнять работу с программными средствами повышения информационной безопасности;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профессионально ориентированным программным обеспечением;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общие принципы работы с оболочками разных </w:t>
            </w:r>
            <w:r w:rsidRPr="00AA0576">
              <w:rPr>
                <w:rFonts w:ascii="Times New Roman" w:hAnsi="Times New Roman" w:cs="Times New Roman"/>
              </w:rPr>
              <w:lastRenderedPageBreak/>
              <w:t>операционных систем;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поиска необходимой информации, правила пользования основными службами глобальных сетей;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общие принципы работы с различными системами бронирования и резервирования;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использования оргтехники и основных сре</w:t>
            </w:r>
            <w:proofErr w:type="gramStart"/>
            <w:r w:rsidRPr="00AA0576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A0576">
              <w:rPr>
                <w:rFonts w:ascii="Times New Roman" w:hAnsi="Times New Roman" w:cs="Times New Roman"/>
              </w:rPr>
              <w:t>язи;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стандартное программное обеспечение делопроизводства;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1.1 - 1.6,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3.1 - 3.4,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4.1 - 4.3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оценивать влияние географических факторов на развитие туризма в регионах мира;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особенности влияния географических факторов на развитие туризма;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основы туристского районирования;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закономерности размещения туристских ресурсов в крупных туристских регионах мира и России;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географию крупных туристских центров мира и специфику их туристской инфраструктуры;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пересечения границ зарубежных госуда</w:t>
            </w:r>
            <w:proofErr w:type="gramStart"/>
            <w:r w:rsidRPr="00AA0576">
              <w:rPr>
                <w:rFonts w:ascii="Times New Roman" w:hAnsi="Times New Roman" w:cs="Times New Roman"/>
              </w:rPr>
              <w:t>рств гр</w:t>
            </w:r>
            <w:proofErr w:type="gramEnd"/>
            <w:r w:rsidRPr="00AA0576">
              <w:rPr>
                <w:rFonts w:ascii="Times New Roman" w:hAnsi="Times New Roman" w:cs="Times New Roman"/>
              </w:rPr>
              <w:t>ажданами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работы со справочными и информационными материалами по страноведению, географии туристских ресурсов и регионоведению.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ЕН.02. География туризма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1.1, 1.2, 1.6, 3.2</w:t>
            </w: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планировать, прогнозировать и анализировать деловое общение;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устанавливать деловые контакты с учетом особенностей партнеров по общению и соблюдением делового этикета;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эффективные приемы управления конфликтами;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специфику делового общения, структуру коммуникативного акта и условия установления </w:t>
            </w:r>
            <w:r w:rsidRPr="00AA0576">
              <w:rPr>
                <w:rFonts w:ascii="Times New Roman" w:hAnsi="Times New Roman" w:cs="Times New Roman"/>
              </w:rPr>
              <w:lastRenderedPageBreak/>
              <w:t>контакта;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нормы и правила профессионального поведения и этикета;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влияние индивидуальных особенностей партнеров на процесс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закономерности формирования и развития команды;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ОП.01. Психология делового общения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2.1 - 2.5,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3.1, 3.4,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4.1, 4.2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поиск и использование информации о состоянии и структуре рынка туристских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потенциал туристских регионов при формировании турпродуктов;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предоставлять информацию о туристско-рекреационных и курортных ресурсах региона, страны назначения;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историю развития и роль мирового туризма в мировой экономике;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основные термины и понятия, принятые в туристской деятельности на русском и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инфраструктуру туризма;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возможности информационных, банковских и финансовых услуг и технологий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определение, основные факторы, условия формирования и развития туристского региона;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ОП.02. Организация туристской индустрии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1.1 - 1.5, 1.,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2.1 - 2.4, 2.6,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3.1, 3.2, 3.4, 4.2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беседу (диалог, переговоры) профессиональной направленности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деловую переписку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и оформлять рабочую документацию, характерную для сферы туризма,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тексты рекламных объявлений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профессионально пользоваться словарями, справочниками и другими источниками информации;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современными компьютерными переводческими программами;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лексический (2500 - 2900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иностранный язык делового общения: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пользования специальными терминологическими словарями;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пользования электронными словарями;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ОП.03. Иностранный язык в сфере профессиональной коммуникации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1.2, 1.4, 2.2, 2.5, 3.2, 3.4</w:t>
            </w:r>
          </w:p>
        </w:tc>
      </w:tr>
      <w:tr w:rsidR="00196CAB" w:rsidRPr="00AA057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 xml:space="preserve">владеть способами бесконфликтного общения и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порядок и правила оказания первой помощи </w:t>
            </w:r>
            <w:r w:rsidRPr="00AA0576">
              <w:rPr>
                <w:rFonts w:ascii="Times New Roman" w:hAnsi="Times New Roman" w:cs="Times New Roman"/>
              </w:rPr>
              <w:lastRenderedPageBreak/>
              <w:t>пострадавшим.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ОП.04. Безопасность жизнедеятельности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1.1 - 1.7,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2.1 - 2.6,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3.1 - 3.4,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4.1 - 4.3</w:t>
            </w: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11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турагентских услуг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выявления и анализа потребностей заказчиков и подбора оптимального туристского 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оформления и расчета стоимости турпакета (или его элементов) по заявке потребителя;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оказания визовой поддержки потребителю;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оформления документации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определять и анализировать потребности заказчика;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выбирать оптимальный туристский продукт;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осуществлять бронирование с использованием </w:t>
            </w:r>
            <w:r w:rsidRPr="00AA0576">
              <w:rPr>
                <w:rFonts w:ascii="Times New Roman" w:hAnsi="Times New Roman" w:cs="Times New Roman"/>
              </w:rPr>
              <w:lastRenderedPageBreak/>
              <w:t>современной офисной техники;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принимать участие в семинарах, обучающих программах, ознакомительных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турпоездках</w:t>
            </w:r>
            <w:proofErr w:type="spellEnd"/>
            <w:r w:rsidRPr="00AA0576">
              <w:rPr>
                <w:rFonts w:ascii="Times New Roman" w:hAnsi="Times New Roman" w:cs="Times New Roman"/>
              </w:rPr>
              <w:t>, организуемых туроператорами;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обеспечивать своевременное получение потребителем документов, необходимых для осуществления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турпоездки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представлять турпродукт индивидуальным и корпоративным потребителям;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документацию заказа на расчет тура, на реализацию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бланки, необходимые для проведения реализации турпродукта (договора, заявки);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приобретать, оформлять, вести учет и обеспечивать хранение бланков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принимать денежные средства в оплату туристической путевки на основании бланка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доставлять туроператору пакет документов туриста, необходимых для получения виз в </w:t>
            </w:r>
            <w:r w:rsidRPr="00AA0576">
              <w:rPr>
                <w:rFonts w:ascii="Times New Roman" w:hAnsi="Times New Roman" w:cs="Times New Roman"/>
              </w:rPr>
              <w:lastRenderedPageBreak/>
              <w:t>консульствах зарубежных стран;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структуру рекреационных потребностей, методы изучения и анализа запросов потребителя;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 туроператора;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технологии использования базы данных;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статистику по туризму, профессиональную терминологию и принятые в туризме аббревиатуры;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особенности и сравнительные характеристики туристских регионов и турпродуктов;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маркетинга и приемы маркетинговых исследований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рекламного продукта, технологии его разработки и проведения рекламных мероприятий;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характеристики турпродукта и методики расчета его стоимости;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оформления деловой документации;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изготовления, использования, учета и хранения бланков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перечень стран, имеющих режим безвизового и визового въезда граждан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требования консульств зарубежных стран к пакету документов, предоставляемых для оформления визы;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МДК.01.01. Технология продаж и продвижения турпродукта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1.1 - 1.7</w:t>
            </w:r>
          </w:p>
        </w:tc>
      </w:tr>
      <w:tr w:rsidR="00196CAB" w:rsidRPr="00AA0576">
        <w:trPr>
          <w:trHeight w:val="211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МДК.01.02. Технология и организация турагентской деятельности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0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услуг по сопровождению туристов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оценки готовности группы к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турпоездке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инструктажа туристов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сопровождения туристов на маршруте;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организации досуга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контроля качества предоставляемых туристу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составления отчета по итогам туристской поездки;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проверять документы, необходимые для выхода группы на маршрут;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определять особые потребности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тургруппы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или индивидуального туриста;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проверку готовности транспортных сре</w:t>
            </w:r>
            <w:proofErr w:type="gramStart"/>
            <w:r w:rsidRPr="00AA057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A0576">
              <w:rPr>
                <w:rFonts w:ascii="Times New Roman" w:hAnsi="Times New Roman" w:cs="Times New Roman"/>
              </w:rPr>
              <w:t>и выходе на маршрут;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туристов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приемы эффективного общения и соблюдать культуру межличностных отношений;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движение группы по маршруту;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эффективно принимать решения в сложных и экстремальных ситуациях;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взаимодействовать со службами быстрого реагирования;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досуг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качество предоставляемых туристу услуг размещения и питания;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качество предоставляемых туристам экскурсионных и сопутствующих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наличие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обращаться за помощью в соответствующие службы при наступлении чрезвычайной ситуации;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отчет о туристской поездке;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оценивать качество туристского и гостиничного обслуживания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организации туристских поездок, экскурсий;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требования к организации и специфику спортивно-туристских походов различной категории сложности;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проведения инструктажа туристской группы;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техники безопасности при организации туристской поездки, экскурсии и туристского похода;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анимационной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организации обслуживания туристов в гостиницах и туристских комплексах;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приемы контроля качества предоставляемых туристу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инструкции по технике безопасности при организации туристских поездок и походов;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поведения туристов при пользовании различными видами транспорта;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оказания первой медицинской помощи;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контактные телефоны служб, в которые следует обращаться при наступлении чрезвычайной ситуации;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стандарты качества туристского и гостиничного обслуживания;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МДК.02.01. Технология и организация сопровождения туристов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2.1 - 2.6</w:t>
            </w:r>
          </w:p>
        </w:tc>
      </w:tr>
      <w:tr w:rsidR="00196CAB" w:rsidRPr="00AA0576">
        <w:trPr>
          <w:trHeight w:val="207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МДК.02.02. Организация досуга туристов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45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туроператорских услуг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маркетинговых исследований и создания базы данных по туристским продуктам;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планирования программ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турпоездок</w:t>
            </w:r>
            <w:proofErr w:type="spellEnd"/>
            <w:r w:rsidRPr="00AA0576">
              <w:rPr>
                <w:rFonts w:ascii="Times New Roman" w:hAnsi="Times New Roman" w:cs="Times New Roman"/>
              </w:rPr>
              <w:t>, составления программ тура и турпакета;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предоставления сопутствующих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расчета себестоимости услуг, включенных в состав тура, и определения цены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взаимодействия с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 реализации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планирования рекламной кампании, проведения презентаций, включая работу на специализированных выставках;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осуществлять маркетинговые исследования, использовать их результаты при создании туристского продукта и для переговоров с </w:t>
            </w:r>
            <w:r w:rsidRPr="00AA0576">
              <w:rPr>
                <w:rFonts w:ascii="Times New Roman" w:hAnsi="Times New Roman" w:cs="Times New Roman"/>
              </w:rPr>
              <w:lastRenderedPageBreak/>
              <w:t>турагентствами;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проводить анализ деятельности других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туркомпаний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обрабатывать информацию и анализировать результаты;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налаживать контакты с торговыми представительствами других регионов и стран;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запросами клиентов, в том числе и иностранных;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информационными и справочными материалами;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программы туров для российских и зарубежных клиентов;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турпакеты с использованием иностранного языка;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документы для консульств, оформлять регистрацию иностранным гражданам;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страховые полисы;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документооборот с использованием информационных технологий;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рассчитывать стоимость проживания, питания, транспортного и экскурсионного обслуживания;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рассчитывать себестоимость турпакета и определять цену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агентскими договорами;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каталоги и ценовые приложения;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консультировать партнеров по турпродуктам, оказывать помощь в продвижении и реализации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работать с заявками на бронирование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туруслуг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 xml:space="preserve">предоставлять информацию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 рекламным турам;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использовать различные методы поощрения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турагентов</w:t>
            </w:r>
            <w:proofErr w:type="spellEnd"/>
            <w:r w:rsidRPr="00AA0576">
              <w:rPr>
                <w:rFonts w:ascii="Times New Roman" w:hAnsi="Times New Roman" w:cs="Times New Roman"/>
              </w:rPr>
              <w:t>, рассчитывать для них комиссионное вознаграждение;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эффективные методы общения с клиентами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рекламного 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работы на выставках, методы анализа результатов деятельности на выставках;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способы обработки статистических данных;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работы с базами данных;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планирование программ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турпоездок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правила и методику составления программ туров;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способы устранения проблем, возникающих во время тура;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расчета стоимости проживания, питания, транспортного и экскурсионного обслуживания;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расчета себестоимости турпакета и определения цены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создания агентской сети и содержание агентских договоров;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основные формы работы с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 продвижению и реализации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правила бронирования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туруслуг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методику организации рекламных туров;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правила расчетов с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 способы их поощрения;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маркетинга и методику проведения маркетинговых исследований;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технику проведения рекламной кампании;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формирования содержания и выбора дизайна рекламных материалов;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техники эффективного делового общения, протокол и этикет;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МДК.03.01. Технология и организация туроператорской деятельности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196CAB" w:rsidRPr="00AA0576">
        <w:trPr>
          <w:trHeight w:val="2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МДК.03.02. Маркетинговые технологии в туризме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81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Управление функциональным подразделением организации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сбора информации о деятельности организации и отдельных ее подразделений;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составления плана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инструктажа работников;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контроля качества работы персонала;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составления отчетно-плановой документации о деятельности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презентаций;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расчета основных финансовых показателей деятельности организации (подразделения);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собирать информацию о работе организации и отдельных ее подразделений;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различные методы принятия решений;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план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и проводить деловые совещания, собрания, круглые столы, рабочие группы;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работать в команде и осуществлять лидерские функции;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эффективное общение;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работников;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качество работы персонала;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технические и санитарные условия в офисе;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управлять конфликтами;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и организовывать работу с офисной техникой;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стандартным программным обеспечением для организации делопроизводства;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отчетно-плановую документацию по работе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презентации;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собирать информацию о качестве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оценивать и анализировать качество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разрабатывать меры по повышению эффективности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внедрять инновационные методы работы;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значение планирования как функции управления;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сбора информации о работе организации и отдельных ее подразделений;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планирования и приемы эффективного планирования;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эффективные методы принятия решений;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стандарты качества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правила организации делопроизводства и работы с офисной техникой;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приемы эффективного общения, мотивации персонала и работы с конфликтами;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эффективной организации деловых встреч и совещаний;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принципы эффективного контроля;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Трудовой </w:t>
            </w:r>
            <w:hyperlink r:id="rId8" w:history="1">
              <w:r w:rsidRPr="00AA0576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AA0576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организацию отчетности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финансовые показатели деятельности организации и методику их расчета;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проведения презентаций;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показатели качества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по сбору информации о качестве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совершенствования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МДК.04.01. Управление деятельностью функционального подразделения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4.1 - 4.3</w:t>
            </w:r>
          </w:p>
        </w:tc>
      </w:tr>
      <w:tr w:rsidR="00196CAB" w:rsidRPr="00AA0576">
        <w:trPr>
          <w:trHeight w:val="281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МДК.04.02. Современная оргтехника и организация делопроизводства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2862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1.1 - 1.7,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2.1 - 2.6,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3.1 - 3.4,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4.1 - 4.3</w:t>
            </w: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ГИА.01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6" w:name="Par735"/>
      <w:bookmarkEnd w:id="16"/>
      <w:r w:rsidRPr="00AA0576">
        <w:rPr>
          <w:rFonts w:ascii="Times New Roman" w:hAnsi="Times New Roman" w:cs="Times New Roman"/>
        </w:rPr>
        <w:t>Таблица 4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  <w:gridCol w:w="1644"/>
      </w:tblGrid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53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7" w:name="Par755"/>
      <w:bookmarkEnd w:id="17"/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8C68E2" w:rsidRDefault="008C68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lastRenderedPageBreak/>
        <w:t>Таблица 5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углубленной подготовки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4932"/>
        <w:gridCol w:w="1698"/>
        <w:gridCol w:w="1698"/>
        <w:gridCol w:w="2098"/>
        <w:gridCol w:w="1644"/>
      </w:tblGrid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AA0576">
              <w:rPr>
                <w:rFonts w:ascii="Times New Roman" w:hAnsi="Times New Roman" w:cs="Times New Roman"/>
              </w:rPr>
              <w:t>.</w:t>
            </w:r>
            <w:proofErr w:type="gramEnd"/>
            <w:r w:rsidRPr="00AA057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AA0576">
              <w:rPr>
                <w:rFonts w:ascii="Times New Roman" w:hAnsi="Times New Roman" w:cs="Times New Roman"/>
              </w:rPr>
              <w:t>н</w:t>
            </w:r>
            <w:proofErr w:type="gramEnd"/>
            <w:r w:rsidRPr="00AA0576">
              <w:rPr>
                <w:rFonts w:ascii="Times New Roman" w:hAnsi="Times New Roman" w:cs="Times New Roman"/>
              </w:rPr>
              <w:t>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взаимосвязь общения и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роли и ролевые ожидания в общении;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здорового образа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2, 3, 6</w:t>
            </w:r>
          </w:p>
        </w:tc>
      </w:tr>
      <w:tr w:rsidR="00196CAB" w:rsidRPr="00AA057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в операционной системе;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текстовым редактором;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электронными таблицами;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сетевые программные и технические средства в профессиональной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выполнять работу с программными средствами повышения информационной безопасности;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профессионально ориентированным программным обеспечением;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общие принципы работы с оболочками разных операционных систем;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поиска необходимой информации, правила пользования основными службами глобальных сетей;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общий подход к организации размещения, обработки, поиска, хранения и передачи информации, защиты информации от </w:t>
            </w:r>
            <w:r w:rsidRPr="00AA0576">
              <w:rPr>
                <w:rFonts w:ascii="Times New Roman" w:hAnsi="Times New Roman" w:cs="Times New Roman"/>
              </w:rPr>
              <w:lastRenderedPageBreak/>
              <w:t>несанкционированного доступа;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общие принципы работы с различными системами бронирования и резервирования;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использования оргтехники и основных сре</w:t>
            </w:r>
            <w:proofErr w:type="gramStart"/>
            <w:r w:rsidRPr="00AA0576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A0576">
              <w:rPr>
                <w:rFonts w:ascii="Times New Roman" w:hAnsi="Times New Roman" w:cs="Times New Roman"/>
              </w:rPr>
              <w:t>язи;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стандартное программное обеспечение делопроизводства;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1.1 - 1.3,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2.1, 4.2, 4.3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оценивать влияние географических факторов на развитие туризма в регионах мира;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особенности влияния географических факторов на развитие туризма;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туристского районирования;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закономерности размещения туристских ресурсов в крупных туристских регионах мира и России;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географию крупных туристских центров мира и специфику их туристской инфраструктуры;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пересечения границ зарубежных госуда</w:t>
            </w:r>
            <w:proofErr w:type="gramStart"/>
            <w:r w:rsidRPr="00AA0576">
              <w:rPr>
                <w:rFonts w:ascii="Times New Roman" w:hAnsi="Times New Roman" w:cs="Times New Roman"/>
              </w:rPr>
              <w:t>рств гр</w:t>
            </w:r>
            <w:proofErr w:type="gramEnd"/>
            <w:r w:rsidRPr="00AA0576">
              <w:rPr>
                <w:rFonts w:ascii="Times New Roman" w:hAnsi="Times New Roman" w:cs="Times New Roman"/>
              </w:rPr>
              <w:t>ажданами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ЕН.02. География туризма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1.1, 1.2, 1.6, 3.2</w:t>
            </w: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поиск и использование информации о состоянии и структуре рынка туристских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потенциал туристских регионов при формировании турпродуктов;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предоставлять информацию о туристско-рекреационных и курортных ресурсах региона, страны назначения;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использовать информацию о возможностях продвижения туристской организации на рынке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туруслуг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подготовку организации туризма к участию в профессиональных выставках;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информировать туристов о возможностях организации досуга;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предоставлять информацию об организации и видах питания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профессионально пользоваться терминами и понятиями, принятыми в гостиничной индустрии;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историю развития и роль мирового туризма в мировой экономике;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термины и понятия, принятые в туристской деятельности, на русском и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инфраструктуру туризма;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возможности информационных, банковских и финансовых услуг и технологий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определение, основные факторы, условия формирования и развития туристского региона;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способы и методы продвижения организации туриндустрии на рынке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туруслуг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выставочно-конгрессной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деятельности в развитии туризма;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определение туристско-рекреационных ресурсов;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организации санаторно-курортных комплексов;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анимационной деятельности в сфере рекреации и туризма;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принципы функционирования организации питания;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принципы организации и функционирования гостиничной индустрии;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ОП.01. Организация туристской индустрии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1.1 - 1.7,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2.1 - 2.6,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3.1 - 3.5,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4.1 - 4.4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беседу по широкому кругу вопросов страноведческой тематики;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беседу (диалог, переговоры) профессиональной направленности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составлять и осуществлять монологические </w:t>
            </w:r>
            <w:r w:rsidRPr="00AA0576">
              <w:rPr>
                <w:rFonts w:ascii="Times New Roman" w:hAnsi="Times New Roman" w:cs="Times New Roman"/>
              </w:rPr>
              <w:lastRenderedPageBreak/>
              <w:t>высказывания по профессиональной тематике (презентации, выступления, инструктирование);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деловую переписку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рабочую документацию, характерную для сферы туризма,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тексты рекламных объявлений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текст и проводить экскурсию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выбирать общую стратегию перевода, 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текст перевода;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профессионально пользоваться словарями, справочниками и другими источниками информации;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современными компьютерными переводческими программами;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лексический (2500 - 3200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исторические и социально-экономические особенности страны изучаемого языка;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иностранный язык делового общения: 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туристской услуги (продукта);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специфику переводческой деятельности;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ОП.02. Иностранный язык в сфере профессиональной коммуникации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1.2, 1.4,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2.2, 2.5,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3.2, 3.4,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5.1 - 5.5</w:t>
            </w:r>
          </w:p>
        </w:tc>
      </w:tr>
      <w:tr w:rsidR="00196CAB" w:rsidRPr="00AA057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основы военной службы и обороны государства;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ОП.03. Безопасность жизнедеятельности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1.1 - 1.7,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2.1 - 2.6,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3.1 - 3.5,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4.1 - 4.4,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5.1 - 5.6</w:t>
            </w: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096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турагентских услуг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выявления и анализа потребностей заказчиков и подбора оптимального туристского 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проведения сравнительного анализа предложений туроператоров, разработки рекламных материалов </w:t>
            </w:r>
            <w:r w:rsidRPr="00AA0576">
              <w:rPr>
                <w:rFonts w:ascii="Times New Roman" w:hAnsi="Times New Roman" w:cs="Times New Roman"/>
              </w:rPr>
              <w:lastRenderedPageBreak/>
              <w:t>и презентации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оформления и расчета стоимости турпакета (или его элементов) по заявке потребителя;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оказания визовой поддержки потребителю;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оформления документации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определять и анализировать потребности заказчика;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выбирать оптимальный туристский продукт;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поиск актуальной информации на русском и иностранном языках из разных источников (печатных, электронных);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бронирование с использованием современной офисной техники;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принимать участие в семинарах, обучающих программах, ознакомительных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турпоездках</w:t>
            </w:r>
            <w:proofErr w:type="spellEnd"/>
            <w:r w:rsidRPr="00AA0576">
              <w:rPr>
                <w:rFonts w:ascii="Times New Roman" w:hAnsi="Times New Roman" w:cs="Times New Roman"/>
              </w:rPr>
              <w:t>, организовываемых туроператорами;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обеспечивать своевременное получение потребителем документов, необходимых для осуществления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турпоездки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представлять турпродукт индивидуальным и корпоративным потребителям;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документацию заказа на расчет тура, на реализацию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бланки, необходимые для проведения реализации турпродукта (договора, заявки);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приобретать, оформлять, вести учет и обеспечивать хранение бланков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принимать денежные средства в оплату туристической путевки на основании бланка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структуру рекреационных потребностей, методы изучения и анализа запросов потребителя;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 туроператора;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методы поиска, анализа и формирования баз </w:t>
            </w:r>
            <w:r w:rsidRPr="00AA0576">
              <w:rPr>
                <w:rFonts w:ascii="Times New Roman" w:hAnsi="Times New Roman" w:cs="Times New Roman"/>
              </w:rPr>
              <w:lastRenderedPageBreak/>
              <w:t>актуальной информации с использованием различных ресурсов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технологии использования базы данных;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статистику по туризму, профессиональную терминологию и принятые в туризме аббревиатуры;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особенности и сравнительные характеристики туристских регионов и турпродуктов;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маркетинга и приемы маркетинговых исследований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рекламного продукта, технологии его разработки и проведения рекламных мероприятий;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характеристики турпродукта и методики расчета его стоимости;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оформления деловой документации;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изготовления, использования, учета и хранения бланков строгой отчетности;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перечень стран, имеющих режим безвизового и визового въезда граждан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требования консульств зарубежных стран к пакету документов, предоставляемых для оформления визы;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МДК.01.01. Технология продаж и продвижения турпродукта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1.1 - 1.7</w:t>
            </w:r>
          </w:p>
        </w:tc>
      </w:tr>
      <w:tr w:rsidR="00196CAB" w:rsidRPr="00AA0576">
        <w:trPr>
          <w:trHeight w:val="2096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МДК.01.02. Технология и организация турагентской деятельности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07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услуг по сопровождению туристов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оценки готовности группы к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турпоездке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инструктажа туристов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сопровождения туристов на маршруте;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организации досуга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контроля качества предоставляемых туристу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составления отчета по итогам туристской поездки;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проверять документы, необходимые для выхода группы на маршрут;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определять особые потребности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тургруппы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или индивидуального туриста;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проверку готовности транспортных сре</w:t>
            </w:r>
            <w:proofErr w:type="gramStart"/>
            <w:r w:rsidRPr="00AA057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A0576">
              <w:rPr>
                <w:rFonts w:ascii="Times New Roman" w:hAnsi="Times New Roman" w:cs="Times New Roman"/>
              </w:rPr>
              <w:t>и выходе на маршрут;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туристов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приемы эффективного общения и соблюдать культуру межличностных отношений;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движение группы по маршруту;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эффективно принимать решения в сложных и экстремальных ситуациях;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досуг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качество предоставляемых туристу услуг размещения и питания;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качество предоставляемых туристам экскурсионных и сопутствующих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наличие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обращаться за помощью в соответствующие службы при наступлении чрезвычайной ситуации;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отчет о туристской поездке;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оценивать качество туристского и гостиничного обслуживания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организации туристских поездок, экскурсий;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требования к организации и специфику спортивно-туристских походов различной категории сложности;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приемы эффективного общения;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проведения инструктажа туристской группы;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техники безопасности при организации туристской поездки, экскурсии и туристского похода;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эффективные методы принятия решений в сложных и экстремальных ситуациях;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анимационной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организации обслуживания туристов в гостиницах и туристских комплексах;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приемы эффективного контроля качества предоставляемых туристу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инструкции по технике безопасности при организации туристских поездок и походов;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поведения туристов на конкретном виде транспорта;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оказания первой медицинской помощи;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контактные телефоны соответствующих служб, в которые следует обращаться при наступлении </w:t>
            </w:r>
            <w:r w:rsidRPr="00AA0576">
              <w:rPr>
                <w:rFonts w:ascii="Times New Roman" w:hAnsi="Times New Roman" w:cs="Times New Roman"/>
              </w:rPr>
              <w:lastRenderedPageBreak/>
              <w:t>чрезвычайной ситуации;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стандарты качества туристского и гостиничного обслуживания;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МДК.02.01. Технология и организация сопровождения туристов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2.1 - 2.6</w:t>
            </w:r>
          </w:p>
        </w:tc>
      </w:tr>
      <w:tr w:rsidR="00196CAB" w:rsidRPr="00AA0576">
        <w:trPr>
          <w:trHeight w:val="2078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МДК.02.02. Организация досуга туристов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44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туроператорских услуг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маркетинговых исследований и создания базы данных по туристским продуктам;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планирования программ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турпоездок</w:t>
            </w:r>
            <w:proofErr w:type="spellEnd"/>
            <w:r w:rsidRPr="00AA0576">
              <w:rPr>
                <w:rFonts w:ascii="Times New Roman" w:hAnsi="Times New Roman" w:cs="Times New Roman"/>
              </w:rPr>
              <w:t>, составления программ тура и турпакета;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предоставления сопутствующих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решения проблем, возникающих на маршруте;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расчета себестоимости услуг, включенных в состав тура, и определения цены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взаимодействия с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 реализации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планирования рекламной кампании, проведения презентаций, включая работу на специализированных выставках;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проводить анализ деятельности других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туркомпаний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обрабатывать информацию и анализировать результаты;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налаживать контакты с торговыми представительствами других регионов и стран;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запросами клиентов, в том числе и иностранных;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информационными и справочными материалами;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программы туров для российских и зарубежных клиентов;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турпакеты с использованием иностранного языка;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документы для консульств, оформлять регистрацию иностранным гражданам;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страховые полисы;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документооборот с использованием информационных технологий;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рассчитывать стоимость проживания, питания, транспортного и экскурсионного обслуживания;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рассчитывать себестоимость турпакета и определять цену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с агентскими договорами;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каталоги и ценовые приложения;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консультировать партнеров по турпродуктам, оказывать помощь в продвижении и реализации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работать с заявками на бронирование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туруслуг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предоставлять информацию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 рекламным турам;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использовать различные методы поощрения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lastRenderedPageBreak/>
              <w:t>турагентов</w:t>
            </w:r>
            <w:proofErr w:type="spellEnd"/>
            <w:r w:rsidRPr="00AA0576">
              <w:rPr>
                <w:rFonts w:ascii="Times New Roman" w:hAnsi="Times New Roman" w:cs="Times New Roman"/>
              </w:rPr>
              <w:t>, рассчитывать для них комиссионное вознаграждение;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эффективные методы общения с клиентами на русском и иностранном языках;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рекламного 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работы на выставках, методы анализа результатов деятельности на выставках;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способы обработки статистических данных;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работы с базами данных;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планирование программ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турпоездок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правила и методику составления программ туров;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способы устранения проблем, возникающих во время тура;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расчета стоимости проживания, питания, транспортного и экскурсионного обслуживания;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расчета себестоимости турпакета и определения цены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создания агентской сети и содержание агентских договоров;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основные формы работы с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по продвижению и реализации турпродукта;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правила бронирования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туруслуг</w:t>
            </w:r>
            <w:proofErr w:type="spellEnd"/>
            <w:r w:rsidRPr="00AA0576">
              <w:rPr>
                <w:rFonts w:ascii="Times New Roman" w:hAnsi="Times New Roman" w:cs="Times New Roman"/>
              </w:rPr>
              <w:t>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организации рекламных туров;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правила расчетов с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турагентами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 способы их поощрения;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основы маркетинга и методику проведения маркетинговых исследований;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технику проведения рекламной кампании;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формирования содержания и выбора дизайна рекламных материалов;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техники эффективного делового общения, протокол и этикет;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МДК.03.01. Технология и организация туроператорской деятельности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3.1 - 3.5</w:t>
            </w:r>
          </w:p>
        </w:tc>
      </w:tr>
      <w:tr w:rsidR="00196CAB" w:rsidRPr="00AA0576">
        <w:trPr>
          <w:trHeight w:val="244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МДК.03.02. Маркетинговые технологии в туризме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512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Управление функциональным подразделением организации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сбора информации о деятельности организации и отдельных ее подразделений;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составления плана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инструктажа работников;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работы с офисной техникой;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контроля качества работы персонала;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составления отчетно-плановой документации о деятельности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проведения презентаций;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расчета основных финансовых показателей деятельности организации (подразделения);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собирать информацию о работе организации и отдельных ее подразделений;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различные методы принятия решений;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план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и проводить деловые совещания, собрания, круглые столы, рабочие группы;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работать в команде и осуществлять лидерские </w:t>
            </w:r>
            <w:r w:rsidRPr="00AA0576">
              <w:rPr>
                <w:rFonts w:ascii="Times New Roman" w:hAnsi="Times New Roman" w:cs="Times New Roman"/>
              </w:rPr>
              <w:lastRenderedPageBreak/>
              <w:t>функции;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осуществлять эффективное общение;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работников;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качество работы персонала;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технические и санитарные условия в офисе;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управлять конфликтами;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работать и организовывать работу с офисной техникой;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пользоваться стандартным программным обеспечением для организации делопроизводства;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оформлять отчетно-плановую документацию по работе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презентации;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собирать информацию о качестве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оценивать и анализировать качество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разрабатывать меры по повышению эффективности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внедрять инновационные методы работы;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значение планирования как функции управления;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сбора информации о работе организации и отдельных ее подразделений;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виды планирования и приемы эффективного планирования;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эффективные методы принятия решений;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стандарты качества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правила организации делопроизводства и работы </w:t>
            </w:r>
            <w:r w:rsidRPr="00AA0576">
              <w:rPr>
                <w:rFonts w:ascii="Times New Roman" w:hAnsi="Times New Roman" w:cs="Times New Roman"/>
              </w:rPr>
              <w:lastRenderedPageBreak/>
              <w:t>с офисной техникой;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приемы эффективного общения, мотивации персонала и управления конфликтами;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эффективной организации деловых встреч и совещаний;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принципы эффективного контроля;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Трудовой </w:t>
            </w:r>
            <w:hyperlink r:id="rId9" w:history="1">
              <w:r w:rsidRPr="00AA0576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AA0576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организацию отчетности в туризме;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финансовые показатели деятельности организации и методику их расчета;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проведения презентаций;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основные показатели качества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по сбору информации о качестве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методы совершенствования работы подразделения;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МДК.04.01. Управление деятельностью функционального подразделения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196CAB" w:rsidRPr="00AA0576">
        <w:trPr>
          <w:trHeight w:val="2512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МДК.04.02. Современная оргтехника и организация делопроизводства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rPr>
          <w:trHeight w:val="292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Предоставление экскурсионных услуг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должен: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разработки и проведения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подбора информации по заданной теме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сравнительного анализа разработанных инструкций о правилах поведения туристов во время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выбора местной организации питания для </w:t>
            </w:r>
            <w:r w:rsidRPr="00AA0576">
              <w:rPr>
                <w:rFonts w:ascii="Times New Roman" w:hAnsi="Times New Roman" w:cs="Times New Roman"/>
              </w:rPr>
              <w:lastRenderedPageBreak/>
              <w:t>сотрудничества при проведении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заполнения бланка отчета о проведении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уметь: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методические разработки форм и видов проведения экскурсий;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использовать информационные источники (справочную литературу, исторические документы,</w:t>
            </w:r>
            <w:proofErr w:type="gramEnd"/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научную литературу, электронные средства массовой информации);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определять цели, задачи и тему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определять ключевые позиции программы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организовывать протокольные мероприятия при встрече туристов, в начале и при завершении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офисные технологии;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составлять "Пакет экскурсовода";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определять особые потребности </w:t>
            </w:r>
            <w:proofErr w:type="spellStart"/>
            <w:r w:rsidRPr="00AA0576">
              <w:rPr>
                <w:rFonts w:ascii="Times New Roman" w:hAnsi="Times New Roman" w:cs="Times New Roman"/>
              </w:rPr>
              <w:t>тургруппы</w:t>
            </w:r>
            <w:proofErr w:type="spellEnd"/>
            <w:r w:rsidRPr="00AA0576">
              <w:rPr>
                <w:rFonts w:ascii="Times New Roman" w:hAnsi="Times New Roman" w:cs="Times New Roman"/>
              </w:rPr>
              <w:t xml:space="preserve"> или индивидуального экскурсанта;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согласовывать место встречи экскурсионной группы и организовывать встречу;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методические приемы показа экскурсионных объектов;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о правилах поведения в группе;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использовать микрофон и усилительную технику;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соблюдать правила протокола и этикета;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отчеты по установленной форме;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о правилах поведения в группе и на конкретном виде транспорта;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контролировать наличие туристов;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обращаться за помощью в соответствующие службы при наступлении чрезвычайной ситуации;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учитывать физиологические потребности при передвижении туристов на конкретном виде транспорта;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выявлять и предусматривать возникновение потребности во взаимодействии с конкретными организациями для обеспечения проведения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производить анализ и отбор конкретных организаций, необходимых для обеспечения проведения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заключать договоры на обслуживание экскурсантов силами сторонних организаций;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проверять наличие необходимых документов (билетов, путевок, ваучеров);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вести отчеты по установленной форме;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знать: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экскурсионную теорию;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технику подготовки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объекты экскурсионного показа и критерии отбора объектов экскурсионного показа;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достопримечательности в контексте истории, географии и культуры;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отечественную историю и культуру;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методики работы с библиографическими материалами;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техники поиска информационных материалов в информационно-коммуникационной сети "Интернет" (далее - сеть Интернет);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использования офисной техники;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музейные организации по программе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регламент и правила обслуживания в конкретных музейных организациях;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методику проведения экскурсий;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методические приемы показа экскурсионных </w:t>
            </w:r>
            <w:r w:rsidRPr="00AA0576">
              <w:rPr>
                <w:rFonts w:ascii="Times New Roman" w:hAnsi="Times New Roman" w:cs="Times New Roman"/>
              </w:rPr>
              <w:lastRenderedPageBreak/>
              <w:t>объектов;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делового протокола и этикета;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технику использования микрофона и усилительных средств;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техники ведения переговоров, публичных выступлений, экскурсионного рассказа, ответов на вопросы;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обслуживания на транспорте и правила поведения на конкретном виде транспорта;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характеристики транспортных средств, необходимых на маршруте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транспортные организации, которые могут предоставить услуги, необходимые при проведении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основы психологии и физиологии человека;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организации питания по маршруту экскурсии;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правила оказания первой медицинской помощи;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перечень необходимых документов (билеты, путевки, ваучеры);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формы установленной отчетности и правила их ведения;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инструкции и правила техники безопасности.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МДК.05.01. Технология и организация информационно-экскурсионной деятельности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5.1 -5.6</w:t>
            </w:r>
          </w:p>
        </w:tc>
      </w:tr>
      <w:tr w:rsidR="00196CAB" w:rsidRPr="00AA0576">
        <w:trPr>
          <w:trHeight w:val="2928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МДК.05.02. Разработка и проведение экскурсий на иностранном языке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AA0576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4590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ОК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1 - 9</w:t>
            </w:r>
          </w:p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ПК 1.1 - 5.6</w:t>
            </w: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8" w:name="Par1339"/>
      <w:bookmarkEnd w:id="18"/>
      <w:r w:rsidRPr="00AA0576">
        <w:rPr>
          <w:rFonts w:ascii="Times New Roman" w:hAnsi="Times New Roman" w:cs="Times New Roman"/>
        </w:rPr>
        <w:t>Таблица 6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  <w:gridCol w:w="1644"/>
      </w:tblGrid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0576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AA0576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85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196CAB" w:rsidRPr="00AA057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9" w:name="Par1359"/>
      <w:bookmarkEnd w:id="19"/>
      <w:r w:rsidRPr="00AA0576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СПЕЦИАЛИСТОВ СРЕДНЕГО ЗВЕНА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AA0576">
        <w:rPr>
          <w:rFonts w:ascii="Times New Roman" w:hAnsi="Times New Roman" w:cs="Times New Roman"/>
        </w:rPr>
        <w:t>соответствующей</w:t>
      </w:r>
      <w:proofErr w:type="gramEnd"/>
      <w:r w:rsidRPr="00AA0576">
        <w:rPr>
          <w:rFonts w:ascii="Times New Roman" w:hAnsi="Times New Roman" w:cs="Times New Roman"/>
        </w:rPr>
        <w:t xml:space="preserve"> примерной ППССЗ.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AA0576">
        <w:rPr>
          <w:rFonts w:ascii="Times New Roman" w:hAnsi="Times New Roman" w:cs="Times New Roman"/>
        </w:rPr>
        <w:t>обучающийся</w:t>
      </w:r>
      <w:proofErr w:type="gramEnd"/>
      <w:r w:rsidRPr="00AA0576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обязана</w:t>
      </w:r>
      <w:proofErr w:type="gramEnd"/>
      <w:r w:rsidRPr="00AA0576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обязана</w:t>
      </w:r>
      <w:proofErr w:type="gramEnd"/>
      <w:r w:rsidRPr="00AA0576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обязана</w:t>
      </w:r>
      <w:proofErr w:type="gramEnd"/>
      <w:r w:rsidRPr="00AA0576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AA0576">
        <w:rPr>
          <w:rFonts w:ascii="Times New Roman" w:hAnsi="Times New Roman" w:cs="Times New Roman"/>
        </w:rPr>
        <w:t>обучающимся</w:t>
      </w:r>
      <w:proofErr w:type="gramEnd"/>
      <w:r w:rsidRPr="00AA0576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должна предусматривать в целях реализации </w:t>
      </w:r>
      <w:proofErr w:type="spellStart"/>
      <w:r w:rsidRPr="00AA0576">
        <w:rPr>
          <w:rFonts w:ascii="Times New Roman" w:hAnsi="Times New Roman" w:cs="Times New Roman"/>
        </w:rPr>
        <w:t>компетентностного</w:t>
      </w:r>
      <w:proofErr w:type="spellEnd"/>
      <w:r w:rsidRPr="00AA0576">
        <w:rPr>
          <w:rFonts w:ascii="Times New Roman" w:hAnsi="Times New Roman" w:cs="Times New Roman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0" w:history="1">
        <w:r w:rsidRPr="00AA0576">
          <w:rPr>
            <w:rFonts w:ascii="Times New Roman" w:hAnsi="Times New Roman" w:cs="Times New Roman"/>
            <w:color w:val="0000FF"/>
          </w:rPr>
          <w:t>законом</w:t>
        </w:r>
      </w:hyperlink>
      <w:r w:rsidRPr="00AA0576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--------------------------------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AA0576">
        <w:rPr>
          <w:rFonts w:ascii="Times New Roman" w:hAnsi="Times New Roman" w:cs="Times New Roman"/>
        </w:rPr>
        <w:t>академических</w:t>
      </w:r>
      <w:proofErr w:type="gramEnd"/>
      <w:r w:rsidRPr="00AA0576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lastRenderedPageBreak/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AA0576">
        <w:rPr>
          <w:rFonts w:ascii="Times New Roman" w:hAnsi="Times New Roman" w:cs="Times New Roman"/>
        </w:rPr>
        <w:t>реализуемая</w:t>
      </w:r>
      <w:proofErr w:type="gramEnd"/>
      <w:r w:rsidRPr="00AA0576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ФГОС среднего общего и СПО с учетом получаемой специальности СПО.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91"/>
        <w:gridCol w:w="1134"/>
      </w:tblGrid>
      <w:tr w:rsidR="00196CAB" w:rsidRPr="00AA0576">
        <w:tc>
          <w:tcPr>
            <w:tcW w:w="8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  <w:tr w:rsidR="00196CAB" w:rsidRPr="00AA0576">
        <w:tc>
          <w:tcPr>
            <w:tcW w:w="8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96CAB" w:rsidRPr="00AA0576" w:rsidRDefault="0019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57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A0576">
              <w:rPr>
                <w:rFonts w:ascii="Times New Roman" w:hAnsi="Times New Roman" w:cs="Times New Roman"/>
              </w:rPr>
              <w:t>нед</w:t>
            </w:r>
            <w:proofErr w:type="spellEnd"/>
            <w:r w:rsidRPr="00AA0576">
              <w:rPr>
                <w:rFonts w:ascii="Times New Roman" w:hAnsi="Times New Roman" w:cs="Times New Roman"/>
              </w:rPr>
              <w:t>.</w:t>
            </w:r>
          </w:p>
        </w:tc>
      </w:tr>
    </w:tbl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196CAB" w:rsidRPr="00AA0576" w:rsidSect="009A68E2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20" w:name="_GoBack"/>
      <w:bookmarkEnd w:id="20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7.12. </w:t>
      </w:r>
      <w:proofErr w:type="gramStart"/>
      <w:r w:rsidRPr="00AA0576">
        <w:rPr>
          <w:rFonts w:ascii="Times New Roman" w:hAnsi="Times New Roman" w:cs="Times New Roman"/>
        </w:rPr>
        <w:t>Консультации для обучающихся в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AA0576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--------------------------------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 xml:space="preserve">&lt;1&gt; </w:t>
      </w:r>
      <w:hyperlink r:id="rId11" w:history="1">
        <w:r w:rsidRPr="00AA0576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AA0576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AA0576">
        <w:rPr>
          <w:rFonts w:ascii="Times New Roman" w:hAnsi="Times New Roman" w:cs="Times New Roman"/>
        </w:rPr>
        <w:t xml:space="preserve"> </w:t>
      </w:r>
      <w:proofErr w:type="gramStart"/>
      <w:r w:rsidRPr="00AA0576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AA0576">
        <w:rPr>
          <w:rFonts w:ascii="Times New Roman" w:hAnsi="Times New Roman" w:cs="Times New Roman"/>
        </w:rPr>
        <w:t xml:space="preserve"> </w:t>
      </w:r>
      <w:proofErr w:type="gramStart"/>
      <w:r w:rsidRPr="00AA0576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AA0576">
        <w:rPr>
          <w:rFonts w:ascii="Times New Roman" w:hAnsi="Times New Roman" w:cs="Times New Roman"/>
        </w:rPr>
        <w:t xml:space="preserve"> </w:t>
      </w:r>
      <w:proofErr w:type="gramStart"/>
      <w:r w:rsidRPr="00AA0576">
        <w:rPr>
          <w:rFonts w:ascii="Times New Roman" w:hAnsi="Times New Roman" w:cs="Times New Roman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AA0576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AA0576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AA0576">
        <w:rPr>
          <w:rFonts w:ascii="Times New Roman" w:hAnsi="Times New Roman" w:cs="Times New Roman"/>
        </w:rPr>
        <w:t>рассредоточенно</w:t>
      </w:r>
      <w:proofErr w:type="spellEnd"/>
      <w:r w:rsidRPr="00AA0576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</w:t>
      </w:r>
      <w:proofErr w:type="gramStart"/>
      <w:r w:rsidRPr="00AA0576">
        <w:rPr>
          <w:rFonts w:ascii="Times New Roman" w:hAnsi="Times New Roman" w:cs="Times New Roman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цикла.</w:t>
      </w:r>
      <w:proofErr w:type="gramEnd"/>
      <w:r w:rsidRPr="00AA0576">
        <w:rPr>
          <w:rFonts w:ascii="Times New Roman" w:hAnsi="Times New Roman" w:cs="Times New Roman"/>
        </w:rPr>
        <w:t xml:space="preserve">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AA0576">
        <w:rPr>
          <w:rFonts w:ascii="Times New Roman" w:hAnsi="Times New Roman" w:cs="Times New Roman"/>
        </w:rPr>
        <w:t>подготовки</w:t>
      </w:r>
      <w:proofErr w:type="gramEnd"/>
      <w:r w:rsidRPr="00AA0576">
        <w:rPr>
          <w:rFonts w:ascii="Times New Roman" w:hAnsi="Times New Roman" w:cs="Times New Roman"/>
        </w:rPr>
        <w:t xml:space="preserve"> обучающиеся должны быть обеспечены доступом </w:t>
      </w:r>
      <w:r w:rsidRPr="00AA0576">
        <w:rPr>
          <w:rFonts w:ascii="Times New Roman" w:hAnsi="Times New Roman" w:cs="Times New Roman"/>
        </w:rPr>
        <w:lastRenderedPageBreak/>
        <w:t>к сети Интернет.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AA0576">
        <w:rPr>
          <w:rFonts w:ascii="Times New Roman" w:hAnsi="Times New Roman" w:cs="Times New Roman"/>
        </w:rPr>
        <w:t>обучающихся</w:t>
      </w:r>
      <w:proofErr w:type="gramEnd"/>
      <w:r w:rsidRPr="00AA0576">
        <w:rPr>
          <w:rFonts w:ascii="Times New Roman" w:hAnsi="Times New Roman" w:cs="Times New Roman"/>
        </w:rPr>
        <w:t>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7.17. </w:t>
      </w:r>
      <w:proofErr w:type="gramStart"/>
      <w:r w:rsidRPr="00AA0576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2" w:history="1">
        <w:r w:rsidRPr="00AA0576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AA057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AA0576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--------------------------------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7.18. </w:t>
      </w:r>
      <w:proofErr w:type="gramStart"/>
      <w:r w:rsidRPr="00AA0576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A0576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1" w:name="Par1421"/>
      <w:bookmarkEnd w:id="21"/>
      <w:r w:rsidRPr="00AA0576">
        <w:rPr>
          <w:rFonts w:ascii="Times New Roman" w:hAnsi="Times New Roman" w:cs="Times New Roman"/>
        </w:rPr>
        <w:t>Перечень кабинетов, лабораторий, мастерских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 других помещений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Кабинеты: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гуманитарных и социальных дисциплин;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иностранного языка;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безопасности жизнедеятельности;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географии туризма;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турагентской и туроператорской деятельности;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информационно-экскурсионной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Лаборатории и </w:t>
      </w:r>
      <w:proofErr w:type="spellStart"/>
      <w:r w:rsidRPr="00AA0576">
        <w:rPr>
          <w:rFonts w:ascii="Times New Roman" w:hAnsi="Times New Roman" w:cs="Times New Roman"/>
        </w:rPr>
        <w:t>тренинговые</w:t>
      </w:r>
      <w:proofErr w:type="spellEnd"/>
      <w:r w:rsidRPr="00AA0576">
        <w:rPr>
          <w:rFonts w:ascii="Times New Roman" w:hAnsi="Times New Roman" w:cs="Times New Roman"/>
        </w:rPr>
        <w:t xml:space="preserve"> кабинеты: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мультимедийная лаборатория иностранных языков;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коммуникативных тренингов;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информационно-коммуникационных технологий;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делопроизводства и оргтехники;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учебный (</w:t>
      </w:r>
      <w:proofErr w:type="spellStart"/>
      <w:r w:rsidRPr="00AA0576">
        <w:rPr>
          <w:rFonts w:ascii="Times New Roman" w:hAnsi="Times New Roman" w:cs="Times New Roman"/>
        </w:rPr>
        <w:t>тренинговый</w:t>
      </w:r>
      <w:proofErr w:type="spellEnd"/>
      <w:r w:rsidRPr="00AA0576">
        <w:rPr>
          <w:rFonts w:ascii="Times New Roman" w:hAnsi="Times New Roman" w:cs="Times New Roman"/>
        </w:rPr>
        <w:t>) офис;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учебная (</w:t>
      </w:r>
      <w:proofErr w:type="spellStart"/>
      <w:r w:rsidRPr="00AA0576">
        <w:rPr>
          <w:rFonts w:ascii="Times New Roman" w:hAnsi="Times New Roman" w:cs="Times New Roman"/>
        </w:rPr>
        <w:t>тренинговая</w:t>
      </w:r>
      <w:proofErr w:type="spellEnd"/>
      <w:r w:rsidRPr="00AA0576">
        <w:rPr>
          <w:rFonts w:ascii="Times New Roman" w:hAnsi="Times New Roman" w:cs="Times New Roman"/>
        </w:rPr>
        <w:t>) фирма по предоставлению туристских услуг (турфирма).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Спортивный комплекс: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спортивный зал;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Залы: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актовый зал.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Реализация ППССЗ должна обеспечивать: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lastRenderedPageBreak/>
        <w:t xml:space="preserve">выполнение </w:t>
      </w:r>
      <w:proofErr w:type="gramStart"/>
      <w:r w:rsidRPr="00AA0576">
        <w:rPr>
          <w:rFonts w:ascii="Times New Roman" w:hAnsi="Times New Roman" w:cs="Times New Roman"/>
        </w:rPr>
        <w:t>обучающимися</w:t>
      </w:r>
      <w:proofErr w:type="gramEnd"/>
      <w:r w:rsidRPr="00AA0576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2" w:name="Par1453"/>
      <w:bookmarkEnd w:id="22"/>
      <w:r w:rsidRPr="00AA0576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СПЕЦИАЛИСТОВ СРЕДНЕГО ЗВЕНА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AA0576">
        <w:rPr>
          <w:rFonts w:ascii="Times New Roman" w:hAnsi="Times New Roman" w:cs="Times New Roman"/>
        </w:rPr>
        <w:t>промежуточную</w:t>
      </w:r>
      <w:proofErr w:type="gramEnd"/>
      <w:r w:rsidRPr="00AA0576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Фонды оценочных сре</w:t>
      </w:r>
      <w:proofErr w:type="gramStart"/>
      <w:r w:rsidRPr="00AA0576">
        <w:rPr>
          <w:rFonts w:ascii="Times New Roman" w:hAnsi="Times New Roman" w:cs="Times New Roman"/>
        </w:rPr>
        <w:t>дств дл</w:t>
      </w:r>
      <w:proofErr w:type="gramEnd"/>
      <w:r w:rsidRPr="00AA0576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оценка уровня освоения дисциплин;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оценка компетенций обучающихся.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--------------------------------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A0576">
        <w:rPr>
          <w:rFonts w:ascii="Times New Roman" w:hAnsi="Times New Roman" w:cs="Times New Roman"/>
        </w:rPr>
        <w:t xml:space="preserve">&lt;1&gt; </w:t>
      </w:r>
      <w:hyperlink r:id="rId13" w:history="1">
        <w:r w:rsidRPr="00AA0576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AA057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 w:rsidRPr="00AA0576">
        <w:rPr>
          <w:rFonts w:ascii="Times New Roman" w:hAnsi="Times New Roman" w:cs="Times New Roman"/>
        </w:rPr>
        <w:lastRenderedPageBreak/>
        <w:t>7598; 2013, N 19, ст. 2326; N 23, ст. 2878; N 27, ст. 3462; N 30, ст. 4036; N 48, ст. 6165; 2014, N 6, ст. 562, ст. 566).</w:t>
      </w:r>
      <w:proofErr w:type="gramEnd"/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0576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CAB" w:rsidRPr="00AA0576" w:rsidRDefault="00196C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90135" w:rsidRPr="00AA0576" w:rsidRDefault="00E90135">
      <w:pPr>
        <w:rPr>
          <w:rFonts w:ascii="Times New Roman" w:hAnsi="Times New Roman" w:cs="Times New Roman"/>
        </w:rPr>
      </w:pPr>
    </w:p>
    <w:sectPr w:rsidR="00E90135" w:rsidRPr="00AA057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AB"/>
    <w:rsid w:val="00196CAB"/>
    <w:rsid w:val="00895B48"/>
    <w:rsid w:val="008C68E2"/>
    <w:rsid w:val="009A68E2"/>
    <w:rsid w:val="00AA0576"/>
    <w:rsid w:val="00E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7D7E286C2EEB09A9A2DDBF5B52ED8DA5AD0647B26F6F14A6654DAC2FkEI4F" TargetMode="External"/><Relationship Id="rId13" Type="http://schemas.openxmlformats.org/officeDocument/2006/relationships/hyperlink" Target="consultantplus://offline/ref=437D7E286C2EEB09A9A2DDBF5B52ED8DA5AD0747B8626F14A6654DAC2FE46D46E056A4AE98D2A202k7I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7D7E286C2EEB09A9A2DDBF5B52ED8DA5AB0246B5646F14A6654DAC2FkEI4F" TargetMode="External"/><Relationship Id="rId12" Type="http://schemas.openxmlformats.org/officeDocument/2006/relationships/hyperlink" Target="consultantplus://offline/ref=437D7E286C2EEB09A9A2DDBF5B52ED8DA5AD0747B8626F14A6654DAC2FE46D46E056A4AE98D2A303k7I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7D7E286C2EEB09A9A2DDBF5B52ED8DA5AD0A48B0616F14A6654DAC2FE46D46E056A4AE98D2AA06k7I4F" TargetMode="External"/><Relationship Id="rId11" Type="http://schemas.openxmlformats.org/officeDocument/2006/relationships/hyperlink" Target="consultantplus://offline/ref=437D7E286C2EEB09A9A2DDBF5B52ED8DA5AD034CB7616F14A6654DAC2FE46D46E056A4AC91kDI2F" TargetMode="External"/><Relationship Id="rId5" Type="http://schemas.openxmlformats.org/officeDocument/2006/relationships/hyperlink" Target="consultantplus://offline/ref=437D7E286C2EEB09A9A2DDBF5B52ED8DA5AD074CB46F6F14A6654DAC2FE46D46E056A4AE98D2AA04k7I7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7D7E286C2EEB09A9A2DDBF5B52ED8DA5AD0747B8626F14A6654DAC2FkEI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7D7E286C2EEB09A9A2DDBF5B52ED8DA5AD0647B26F6F14A6654DAC2FkEI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59</Pages>
  <Words>13596</Words>
  <Characters>77501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Admin</cp:lastModifiedBy>
  <cp:revision>4</cp:revision>
  <cp:lastPrinted>2014-10-20T06:58:00Z</cp:lastPrinted>
  <dcterms:created xsi:type="dcterms:W3CDTF">2014-10-20T05:08:00Z</dcterms:created>
  <dcterms:modified xsi:type="dcterms:W3CDTF">2014-10-20T07:00:00Z</dcterms:modified>
</cp:coreProperties>
</file>